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0" w:rsidRDefault="00DD64A0" w:rsidP="00910AB0">
      <w:pPr>
        <w:spacing w:after="0" w:line="240" w:lineRule="auto"/>
        <w:jc w:val="both"/>
        <w:rPr>
          <w:rFonts w:cs="Arial"/>
          <w:b/>
          <w:sz w:val="28"/>
          <w:szCs w:val="26"/>
        </w:rPr>
      </w:pPr>
    </w:p>
    <w:p w:rsidR="00620B4F" w:rsidRDefault="00620B4F" w:rsidP="00910AB0">
      <w:pPr>
        <w:spacing w:after="0" w:line="240" w:lineRule="auto"/>
        <w:jc w:val="both"/>
        <w:rPr>
          <w:rFonts w:cs="Arial"/>
          <w:b/>
          <w:sz w:val="28"/>
          <w:szCs w:val="26"/>
        </w:rPr>
      </w:pPr>
    </w:p>
    <w:p w:rsidR="00B75ED0" w:rsidRDefault="001F592D" w:rsidP="00DD64A0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E9442A">
        <w:rPr>
          <w:rFonts w:ascii="Trebuchet MS" w:hAnsi="Trebuchet MS" w:cs="Arial"/>
          <w:b/>
          <w:sz w:val="20"/>
          <w:szCs w:val="20"/>
        </w:rPr>
        <w:t>FIȘĂ CADRU</w:t>
      </w:r>
      <w:r w:rsidR="00D033B4">
        <w:rPr>
          <w:rFonts w:ascii="Trebuchet MS" w:hAnsi="Trebuchet MS" w:cs="Arial"/>
          <w:b/>
          <w:sz w:val="20"/>
          <w:szCs w:val="20"/>
        </w:rPr>
        <w:t xml:space="preserve"> </w:t>
      </w:r>
      <w:r w:rsidR="0071294D" w:rsidRPr="00E9442A">
        <w:rPr>
          <w:rFonts w:ascii="Trebuchet MS" w:hAnsi="Trebuchet MS" w:cs="Arial"/>
          <w:b/>
          <w:sz w:val="20"/>
          <w:szCs w:val="20"/>
        </w:rPr>
        <w:t>PREZENTARE PROIECT</w:t>
      </w:r>
    </w:p>
    <w:p w:rsidR="00E9442A" w:rsidRDefault="00E9442A" w:rsidP="00DD64A0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F22978" w:rsidRDefault="00F22978" w:rsidP="00DD64A0">
      <w:pPr>
        <w:spacing w:after="0" w:line="240" w:lineRule="auto"/>
        <w:jc w:val="center"/>
        <w:rPr>
          <w:rFonts w:ascii="Trebuchet MS" w:hAnsi="Trebuchet MS" w:cs="Arial"/>
          <w:sz w:val="20"/>
          <w:szCs w:val="20"/>
          <w:lang w:val="ro-RO"/>
        </w:rPr>
      </w:pPr>
    </w:p>
    <w:p w:rsidR="00620B4F" w:rsidRDefault="00620B4F" w:rsidP="00DD64A0">
      <w:pPr>
        <w:spacing w:after="0" w:line="240" w:lineRule="auto"/>
        <w:jc w:val="center"/>
        <w:rPr>
          <w:rFonts w:ascii="Trebuchet MS" w:hAnsi="Trebuchet MS" w:cs="Arial"/>
          <w:sz w:val="20"/>
          <w:szCs w:val="20"/>
          <w:lang w:val="ro-RO"/>
        </w:rPr>
      </w:pPr>
    </w:p>
    <w:p w:rsidR="00620B4F" w:rsidRPr="00E9442A" w:rsidRDefault="00620B4F" w:rsidP="00DD64A0">
      <w:pPr>
        <w:spacing w:after="0" w:line="240" w:lineRule="auto"/>
        <w:jc w:val="center"/>
        <w:rPr>
          <w:rFonts w:ascii="Trebuchet MS" w:hAnsi="Trebuchet MS" w:cs="Arial"/>
          <w:sz w:val="20"/>
          <w:szCs w:val="20"/>
          <w:lang w:val="ro-RO"/>
        </w:rPr>
      </w:pPr>
    </w:p>
    <w:p w:rsidR="007701CF" w:rsidRPr="005B5FC1" w:rsidRDefault="00673852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="001E4D7A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- </w:t>
      </w:r>
      <w:r w:rsidR="007701CF" w:rsidRPr="005B5FC1">
        <w:rPr>
          <w:rFonts w:ascii="Trebuchet MS" w:hAnsi="Trebuchet MS" w:cs="Arial"/>
          <w:b/>
          <w:sz w:val="20"/>
          <w:szCs w:val="20"/>
          <w:lang w:val="ro-RO"/>
        </w:rPr>
        <w:t>DATE GENERALE</w:t>
      </w:r>
    </w:p>
    <w:p w:rsidR="007701CF" w:rsidRPr="005B5FC1" w:rsidRDefault="007701CF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-titlul proiectului</w:t>
      </w:r>
    </w:p>
    <w:p w:rsidR="007E531B" w:rsidRPr="005B5FC1" w:rsidRDefault="00593C8A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it-IT"/>
        </w:rPr>
        <w:t>”Restaurarea, conservarea şi modernizarea imobilului situat în Municipiul Buzău, B-dul Nicolae Bălcescu nr. 40, în vederea înfiinţării Centrului muzeal I.C. Brătianu”</w:t>
      </w:r>
    </w:p>
    <w:p w:rsidR="007701CF" w:rsidRPr="005B5FC1" w:rsidRDefault="007701CF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amplasamentul (judeţul, localitatea, strada, numărul)</w:t>
      </w:r>
    </w:p>
    <w:p w:rsidR="007E531B" w:rsidRPr="005B5FC1" w:rsidRDefault="005B5FC1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Judeţul Buzău, Municipiul Buzău, </w:t>
      </w:r>
      <w:r w:rsidR="007E531B" w:rsidRPr="005B5FC1">
        <w:rPr>
          <w:rFonts w:ascii="Trebuchet MS" w:hAnsi="Trebuchet MS" w:cs="Arial"/>
          <w:sz w:val="20"/>
          <w:szCs w:val="20"/>
          <w:lang w:val="ro-RO"/>
        </w:rPr>
        <w:t xml:space="preserve">Bulevardul Nicolae Bălcescu, nr. 40, </w:t>
      </w:r>
      <w:bookmarkStart w:id="0" w:name="_GoBack"/>
      <w:bookmarkEnd w:id="0"/>
      <w:r w:rsidR="007E531B" w:rsidRPr="005B5FC1">
        <w:rPr>
          <w:rFonts w:ascii="Trebuchet MS" w:hAnsi="Trebuchet MS" w:cs="Arial"/>
          <w:sz w:val="20"/>
          <w:szCs w:val="20"/>
          <w:lang w:val="ro-RO"/>
        </w:rPr>
        <w:t xml:space="preserve">nr. cadastral </w:t>
      </w:r>
      <w:r w:rsidR="008731EB" w:rsidRPr="005B5FC1">
        <w:rPr>
          <w:rFonts w:ascii="Trebuchet MS" w:hAnsi="Trebuchet MS" w:cs="Arial"/>
          <w:sz w:val="20"/>
          <w:szCs w:val="20"/>
          <w:lang w:val="ro-RO"/>
        </w:rPr>
        <w:t>59658</w:t>
      </w:r>
    </w:p>
    <w:p w:rsidR="007701CF" w:rsidRPr="005B5FC1" w:rsidRDefault="007701CF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DD64A0" w:rsidRPr="005B5FC1">
        <w:rPr>
          <w:rFonts w:ascii="Trebuchet MS" w:hAnsi="Trebuchet MS" w:cs="Arial"/>
          <w:sz w:val="20"/>
          <w:szCs w:val="20"/>
          <w:lang w:val="ro-RO"/>
        </w:rPr>
        <w:t>solicitant</w:t>
      </w:r>
    </w:p>
    <w:p w:rsidR="007E531B" w:rsidRPr="005B5FC1" w:rsidRDefault="00D033B4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Unitatea administrativ-teritorială Judeţul Buzău (</w:t>
      </w:r>
      <w:r w:rsidR="007E531B" w:rsidRPr="005B5FC1">
        <w:rPr>
          <w:rFonts w:ascii="Trebuchet MS" w:hAnsi="Trebuchet MS" w:cs="Arial"/>
          <w:sz w:val="20"/>
          <w:szCs w:val="20"/>
          <w:lang w:val="ro-RO"/>
        </w:rPr>
        <w:t>Consiliul Județean Buzău</w:t>
      </w:r>
      <w:r w:rsidRPr="005B5FC1">
        <w:rPr>
          <w:rFonts w:ascii="Trebuchet MS" w:hAnsi="Trebuchet MS" w:cs="Arial"/>
          <w:sz w:val="20"/>
          <w:szCs w:val="20"/>
          <w:lang w:val="ro-RO"/>
        </w:rPr>
        <w:t>)</w:t>
      </w:r>
    </w:p>
    <w:p w:rsidR="007701CF" w:rsidRPr="005B5FC1" w:rsidRDefault="007701CF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:rsidR="00804F60" w:rsidRPr="005B5FC1" w:rsidRDefault="00B21B57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="00CB1059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- </w:t>
      </w:r>
      <w:r w:rsidRPr="005B5FC1">
        <w:rPr>
          <w:rFonts w:ascii="Trebuchet MS" w:hAnsi="Trebuchet MS" w:cs="Arial"/>
          <w:b/>
          <w:sz w:val="20"/>
          <w:szCs w:val="20"/>
          <w:lang w:val="ro-RO"/>
        </w:rPr>
        <w:t>TIPUL DE INTERVEN</w:t>
      </w:r>
      <w:r w:rsidR="00D65863" w:rsidRPr="005B5FC1">
        <w:rPr>
          <w:rFonts w:ascii="Trebuchet MS" w:hAnsi="Trebuchet MS" w:cs="Arial"/>
          <w:b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b/>
          <w:sz w:val="20"/>
          <w:szCs w:val="20"/>
          <w:lang w:val="ro-RO"/>
        </w:rPr>
        <w:t>IE</w:t>
      </w:r>
    </w:p>
    <w:p w:rsidR="00384DCF" w:rsidRPr="005B5FC1" w:rsidRDefault="00384DCF" w:rsidP="006177CE">
      <w:pPr>
        <w:spacing w:after="0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214D01" w:rsidRPr="005B5FC1">
        <w:rPr>
          <w:rFonts w:ascii="Trebuchet MS" w:hAnsi="Trebuchet MS" w:cs="Arial"/>
          <w:sz w:val="20"/>
          <w:szCs w:val="20"/>
          <w:lang w:val="ro-RO"/>
        </w:rPr>
        <w:t>tipul l</w:t>
      </w:r>
      <w:r w:rsidRPr="005B5FC1">
        <w:rPr>
          <w:rFonts w:ascii="Trebuchet MS" w:hAnsi="Trebuchet MS" w:cs="Arial"/>
          <w:sz w:val="20"/>
          <w:szCs w:val="20"/>
          <w:lang w:val="ro-RO"/>
        </w:rPr>
        <w:t>ucr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Pr="005B5FC1">
        <w:rPr>
          <w:rFonts w:ascii="Trebuchet MS" w:hAnsi="Trebuchet MS" w:cs="Arial"/>
          <w:sz w:val="20"/>
          <w:szCs w:val="20"/>
          <w:lang w:val="ro-RO"/>
        </w:rPr>
        <w:t>ril</w:t>
      </w:r>
      <w:r w:rsidR="00214D01" w:rsidRPr="005B5FC1">
        <w:rPr>
          <w:rFonts w:ascii="Trebuchet MS" w:hAnsi="Trebuchet MS" w:cs="Arial"/>
          <w:sz w:val="20"/>
          <w:szCs w:val="20"/>
          <w:lang w:val="ro-RO"/>
        </w:rPr>
        <w:t>or</w:t>
      </w:r>
      <w:r w:rsidR="00645566" w:rsidRPr="005B5FC1">
        <w:rPr>
          <w:rFonts w:ascii="Trebuchet MS" w:hAnsi="Trebuchet MS" w:cs="Arial"/>
          <w:sz w:val="20"/>
          <w:szCs w:val="20"/>
          <w:lang w:val="ro-RO"/>
        </w:rPr>
        <w:t xml:space="preserve"> ce se vor efectua la </w:t>
      </w:r>
      <w:r w:rsidR="00645566" w:rsidRPr="005B5FC1">
        <w:rPr>
          <w:rFonts w:ascii="Trebuchet MS" w:eastAsia="Calibri" w:hAnsi="Trebuchet MS" w:cs="Arial"/>
          <w:sz w:val="20"/>
          <w:szCs w:val="20"/>
          <w:lang w:val="ro-RO"/>
        </w:rPr>
        <w:t>construcţii reprezentând monumente istorice</w:t>
      </w:r>
    </w:p>
    <w:p w:rsidR="006177CE" w:rsidRPr="005B5FC1" w:rsidRDefault="006177CE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eastAsia="Calibri" w:hAnsi="Trebuchet MS" w:cs="Arial"/>
          <w:sz w:val="20"/>
          <w:szCs w:val="20"/>
          <w:lang w:val="ro-RO"/>
        </w:rPr>
        <w:t>Consolidare, restaurare, recompartimentare interioare, amenajare peisageră, racord utilități</w:t>
      </w:r>
    </w:p>
    <w:p w:rsidR="009B0DBB" w:rsidRPr="005B5FC1" w:rsidRDefault="000B1864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817077" w:rsidRPr="005B5FC1">
        <w:rPr>
          <w:rFonts w:ascii="Trebuchet MS" w:hAnsi="Trebuchet MS" w:cs="Arial"/>
          <w:sz w:val="20"/>
          <w:szCs w:val="20"/>
          <w:lang w:val="ro-RO"/>
        </w:rPr>
        <w:t>int</w:t>
      </w:r>
      <w:r w:rsidRPr="005B5FC1">
        <w:rPr>
          <w:rFonts w:ascii="Trebuchet MS" w:hAnsi="Trebuchet MS" w:cs="Arial"/>
          <w:sz w:val="20"/>
          <w:szCs w:val="20"/>
          <w:lang w:val="ro-RO"/>
        </w:rPr>
        <w:t>e</w:t>
      </w:r>
      <w:r w:rsidR="00817077" w:rsidRPr="005B5FC1">
        <w:rPr>
          <w:rFonts w:ascii="Trebuchet MS" w:hAnsi="Trebuchet MS" w:cs="Arial"/>
          <w:sz w:val="20"/>
          <w:szCs w:val="20"/>
          <w:lang w:val="ro-RO"/>
        </w:rPr>
        <w:t>r</w:t>
      </w:r>
      <w:r w:rsidRPr="005B5FC1">
        <w:rPr>
          <w:rFonts w:ascii="Trebuchet MS" w:hAnsi="Trebuchet MS" w:cs="Arial"/>
          <w:sz w:val="20"/>
          <w:szCs w:val="20"/>
          <w:lang w:val="ro-RO"/>
        </w:rPr>
        <w:t>ven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ii asupra componentelor artistice exterioare</w:t>
      </w:r>
      <w:r w:rsidR="009B0DBB" w:rsidRPr="005B5FC1">
        <w:rPr>
          <w:rFonts w:ascii="Trebuchet MS" w:hAnsi="Trebuchet MS" w:cs="Arial"/>
          <w:sz w:val="20"/>
          <w:szCs w:val="20"/>
          <w:lang w:val="ro-RO"/>
        </w:rPr>
        <w:t xml:space="preserve">: </w:t>
      </w:r>
      <w:r w:rsidR="005D6E6B" w:rsidRPr="005B5FC1">
        <w:rPr>
          <w:rFonts w:ascii="Trebuchet MS" w:hAnsi="Trebuchet MS" w:cs="Arial"/>
          <w:iCs/>
          <w:sz w:val="20"/>
          <w:szCs w:val="20"/>
          <w:lang w:val="ro-RO"/>
        </w:rPr>
        <w:sym w:font="Wingdings 2" w:char="F0A3"/>
      </w:r>
      <w:r w:rsidR="009B0DBB" w:rsidRPr="005B5FC1">
        <w:rPr>
          <w:rFonts w:ascii="Trebuchet MS" w:hAnsi="Trebuchet MS" w:cs="Arial"/>
          <w:sz w:val="20"/>
          <w:szCs w:val="20"/>
          <w:lang w:val="ro-RO"/>
        </w:rPr>
        <w:t xml:space="preserve">da  </w:t>
      </w:r>
      <w:r w:rsidR="005D6E6B" w:rsidRPr="005B5FC1">
        <w:rPr>
          <w:rFonts w:ascii="Trebuchet MS" w:hAnsi="Trebuchet MS" w:cs="Arial"/>
          <w:b/>
          <w:iCs/>
          <w:sz w:val="20"/>
          <w:szCs w:val="20"/>
          <w:u w:val="single"/>
          <w:lang w:val="ro-RO"/>
        </w:rPr>
        <w:t>X</w:t>
      </w:r>
      <w:r w:rsidR="005D6E6B" w:rsidRPr="005B5FC1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9B0DBB" w:rsidRPr="005B5FC1">
        <w:rPr>
          <w:rFonts w:ascii="Trebuchet MS" w:hAnsi="Trebuchet MS" w:cs="Arial"/>
          <w:sz w:val="20"/>
          <w:szCs w:val="20"/>
          <w:lang w:val="ro-RO"/>
        </w:rPr>
        <w:t>nu</w:t>
      </w:r>
    </w:p>
    <w:p w:rsidR="009B0DBB" w:rsidRPr="005B5FC1" w:rsidRDefault="009B0DBB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interven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ii asupra componentelor artistice interioare:  </w:t>
      </w:r>
      <w:bookmarkStart w:id="1" w:name="OLE_LINK22"/>
      <w:bookmarkStart w:id="2" w:name="OLE_LINK23"/>
      <w:bookmarkStart w:id="3" w:name="OLE_LINK24"/>
      <w:bookmarkStart w:id="4" w:name="OLE_LINK1"/>
      <w:bookmarkStart w:id="5" w:name="OLE_LINK2"/>
      <w:r w:rsidRPr="005B5FC1">
        <w:rPr>
          <w:rFonts w:ascii="Trebuchet MS" w:hAnsi="Trebuchet MS" w:cs="Arial"/>
          <w:iCs/>
          <w:sz w:val="20"/>
          <w:szCs w:val="20"/>
          <w:lang w:val="ro-RO"/>
        </w:rPr>
        <w:sym w:font="Wingdings 2" w:char="F0A3"/>
      </w:r>
      <w:bookmarkEnd w:id="1"/>
      <w:bookmarkEnd w:id="2"/>
      <w:bookmarkEnd w:id="3"/>
      <w:bookmarkEnd w:id="4"/>
      <w:bookmarkEnd w:id="5"/>
      <w:r w:rsidRPr="005B5FC1">
        <w:rPr>
          <w:rFonts w:ascii="Trebuchet MS" w:hAnsi="Trebuchet MS" w:cs="Arial"/>
          <w:sz w:val="20"/>
          <w:szCs w:val="20"/>
          <w:lang w:val="ro-RO"/>
        </w:rPr>
        <w:t xml:space="preserve">da  </w:t>
      </w:r>
      <w:bookmarkStart w:id="6" w:name="OLE_LINK25"/>
      <w:bookmarkStart w:id="7" w:name="OLE_LINK26"/>
      <w:bookmarkStart w:id="8" w:name="OLE_LINK27"/>
      <w:r w:rsidR="007E531B" w:rsidRPr="005B5FC1">
        <w:rPr>
          <w:rFonts w:ascii="Trebuchet MS" w:hAnsi="Trebuchet MS" w:cs="Arial"/>
          <w:b/>
          <w:iCs/>
          <w:sz w:val="20"/>
          <w:szCs w:val="20"/>
          <w:u w:val="single"/>
          <w:lang w:val="ro-RO"/>
        </w:rPr>
        <w:t>X</w:t>
      </w:r>
      <w:r w:rsidR="007E531B" w:rsidRPr="005B5FC1">
        <w:rPr>
          <w:rFonts w:ascii="Trebuchet MS" w:hAnsi="Trebuchet MS" w:cs="Arial"/>
          <w:iCs/>
          <w:sz w:val="20"/>
          <w:szCs w:val="20"/>
          <w:lang w:val="ro-RO"/>
        </w:rPr>
        <w:t xml:space="preserve"> </w:t>
      </w:r>
      <w:bookmarkEnd w:id="6"/>
      <w:bookmarkEnd w:id="7"/>
      <w:bookmarkEnd w:id="8"/>
      <w:r w:rsidRPr="005B5FC1">
        <w:rPr>
          <w:rFonts w:ascii="Trebuchet MS" w:hAnsi="Trebuchet MS" w:cs="Arial"/>
          <w:sz w:val="20"/>
          <w:szCs w:val="20"/>
          <w:lang w:val="ro-RO"/>
        </w:rPr>
        <w:t>nu</w:t>
      </w:r>
    </w:p>
    <w:p w:rsidR="0022362D" w:rsidRPr="005B5FC1" w:rsidRDefault="0022362D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categoria “</w:t>
      </w:r>
      <w:r w:rsidR="007E531B" w:rsidRPr="005B5FC1">
        <w:rPr>
          <w:rFonts w:ascii="Trebuchet MS" w:hAnsi="Trebuchet MS" w:cs="Arial"/>
          <w:b/>
          <w:sz w:val="20"/>
          <w:szCs w:val="20"/>
          <w:lang w:val="ro-RO"/>
        </w:rPr>
        <w:t>C-normală</w:t>
      </w:r>
      <w:r w:rsidRPr="005B5FC1">
        <w:rPr>
          <w:rFonts w:ascii="Trebuchet MS" w:hAnsi="Trebuchet MS" w:cs="Arial"/>
          <w:sz w:val="20"/>
          <w:szCs w:val="20"/>
          <w:lang w:val="ro-RO"/>
        </w:rPr>
        <w:t>” de importan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ță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  a construcţiilor (conform H.G. nr. 766/1997)</w:t>
      </w:r>
    </w:p>
    <w:p w:rsidR="0022362D" w:rsidRPr="005B5FC1" w:rsidRDefault="0022362D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clasa “</w:t>
      </w:r>
      <w:r w:rsidR="007E531B" w:rsidRPr="005B5FC1">
        <w:rPr>
          <w:rFonts w:ascii="Trebuchet MS" w:hAnsi="Trebuchet MS" w:cs="Arial"/>
          <w:b/>
          <w:sz w:val="20"/>
          <w:szCs w:val="20"/>
          <w:lang w:val="ro-RO"/>
        </w:rPr>
        <w:t>II</w:t>
      </w:r>
      <w:r w:rsidRPr="005B5FC1">
        <w:rPr>
          <w:rFonts w:ascii="Trebuchet MS" w:hAnsi="Trebuchet MS" w:cs="Arial"/>
          <w:sz w:val="20"/>
          <w:szCs w:val="20"/>
          <w:lang w:val="ro-RO"/>
        </w:rPr>
        <w:t>” de importan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ță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 a construcţiilor (conform Normativului P100/</w:t>
      </w:r>
      <w:r w:rsidR="00D65863" w:rsidRPr="005B5FC1">
        <w:rPr>
          <w:rFonts w:ascii="Trebuchet MS" w:hAnsi="Trebuchet MS" w:cs="Arial"/>
          <w:sz w:val="20"/>
          <w:szCs w:val="20"/>
          <w:lang w:val="ro-RO"/>
        </w:rPr>
        <w:t>2006</w:t>
      </w:r>
      <w:r w:rsidRPr="005B5FC1">
        <w:rPr>
          <w:rFonts w:ascii="Trebuchet MS" w:hAnsi="Trebuchet MS" w:cs="Arial"/>
          <w:sz w:val="20"/>
          <w:szCs w:val="20"/>
          <w:lang w:val="ro-RO"/>
        </w:rPr>
        <w:t>)</w:t>
      </w:r>
    </w:p>
    <w:p w:rsidR="006855E6" w:rsidRPr="005B5FC1" w:rsidRDefault="006855E6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:rsidR="00BF49E4" w:rsidRPr="005B5FC1" w:rsidRDefault="00B21B57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I - </w:t>
      </w:r>
      <w:r w:rsidR="003F6591" w:rsidRPr="005B5FC1">
        <w:rPr>
          <w:rFonts w:ascii="Trebuchet MS" w:hAnsi="Trebuchet MS" w:cs="Arial"/>
          <w:b/>
          <w:sz w:val="20"/>
          <w:szCs w:val="20"/>
          <w:lang w:val="ro-RO"/>
        </w:rPr>
        <w:t>DATE CARACTERISTICE PRIVIND AMPLASAMENTELE ŞI CONSTRUCŢIILE</w:t>
      </w:r>
    </w:p>
    <w:p w:rsidR="006855E6" w:rsidRPr="005B5FC1" w:rsidRDefault="006855E6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:rsidR="00BF49E4" w:rsidRPr="005B5FC1" w:rsidRDefault="00B21B57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Pr="005B5FC1">
        <w:rPr>
          <w:rFonts w:ascii="Trebuchet MS" w:hAnsi="Trebuchet MS" w:cs="Arial"/>
          <w:b/>
          <w:sz w:val="20"/>
          <w:szCs w:val="20"/>
          <w:lang w:val="ro-RO"/>
        </w:rPr>
        <w:t>I.</w:t>
      </w:r>
      <w:r w:rsidR="00BF49E4" w:rsidRPr="005B5FC1">
        <w:rPr>
          <w:rFonts w:ascii="Trebuchet MS" w:hAnsi="Trebuchet MS" w:cs="Arial"/>
          <w:b/>
          <w:sz w:val="20"/>
          <w:szCs w:val="20"/>
          <w:lang w:val="ro-RO"/>
        </w:rPr>
        <w:t>0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1</w:t>
      </w:r>
      <w:r w:rsidR="00BF49E4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 - </w:t>
      </w:r>
      <w:r w:rsidR="00065B5D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CARACTERISTICILE AMPLASAMENTULUI </w:t>
      </w:r>
    </w:p>
    <w:p w:rsidR="00BF49E4" w:rsidRPr="005B5FC1" w:rsidRDefault="00BF49E4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C819C1" w:rsidRPr="005B5FC1">
        <w:rPr>
          <w:rFonts w:ascii="Trebuchet MS" w:hAnsi="Trebuchet MS" w:cs="Arial"/>
          <w:sz w:val="20"/>
          <w:szCs w:val="20"/>
          <w:lang w:val="ro-RO"/>
        </w:rPr>
        <w:t>î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ncadrare </w:t>
      </w:r>
      <w:r w:rsidR="00C819C1" w:rsidRPr="005B5FC1">
        <w:rPr>
          <w:rFonts w:ascii="Trebuchet MS" w:hAnsi="Trebuchet MS" w:cs="Arial"/>
          <w:sz w:val="20"/>
          <w:szCs w:val="20"/>
          <w:lang w:val="ro-RO"/>
        </w:rPr>
        <w:t>î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n localitate </w:t>
      </w:r>
      <w:r w:rsidR="00C819C1" w:rsidRPr="005B5FC1">
        <w:rPr>
          <w:rFonts w:ascii="Trebuchet MS" w:hAnsi="Trebuchet MS" w:cs="Arial"/>
          <w:sz w:val="20"/>
          <w:szCs w:val="20"/>
          <w:lang w:val="ro-RO"/>
        </w:rPr>
        <w:t>ș</w:t>
      </w:r>
      <w:r w:rsidRPr="005B5FC1">
        <w:rPr>
          <w:rFonts w:ascii="Trebuchet MS" w:hAnsi="Trebuchet MS" w:cs="Arial"/>
          <w:sz w:val="20"/>
          <w:szCs w:val="20"/>
          <w:lang w:val="ro-RO"/>
        </w:rPr>
        <w:t>i zon</w:t>
      </w:r>
      <w:r w:rsidR="00C819C1" w:rsidRPr="005B5FC1">
        <w:rPr>
          <w:rFonts w:ascii="Trebuchet MS" w:hAnsi="Trebuchet MS" w:cs="Arial"/>
          <w:sz w:val="20"/>
          <w:szCs w:val="20"/>
          <w:lang w:val="ro-RO"/>
        </w:rPr>
        <w:t>ă</w:t>
      </w:r>
    </w:p>
    <w:p w:rsidR="006177CE" w:rsidRPr="005B5FC1" w:rsidRDefault="006177CE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mun. Buzău</w:t>
      </w:r>
    </w:p>
    <w:p w:rsidR="00AE202E" w:rsidRPr="005B5FC1" w:rsidRDefault="0018162B" w:rsidP="006177CE">
      <w:pPr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descrierea terenului (parcelei): </w:t>
      </w:r>
    </w:p>
    <w:p w:rsidR="006177CE" w:rsidRPr="005B5FC1" w:rsidRDefault="00834822" w:rsidP="006177CE">
      <w:pPr>
        <w:pStyle w:val="ListParagraph"/>
        <w:numPr>
          <w:ilvl w:val="0"/>
          <w:numId w:val="16"/>
        </w:numPr>
        <w:spacing w:after="0"/>
        <w:ind w:left="426" w:firstLine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s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uprafa</w:t>
      </w:r>
      <w:r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AE202E" w:rsidRPr="005B5FC1">
        <w:rPr>
          <w:rFonts w:ascii="Trebuchet MS" w:hAnsi="Trebuchet MS" w:cs="Arial"/>
          <w:sz w:val="20"/>
          <w:szCs w:val="20"/>
          <w:lang w:val="ro-RO"/>
        </w:rPr>
        <w:t xml:space="preserve"> (mp)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, form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, dimensiuni</w:t>
      </w:r>
    </w:p>
    <w:p w:rsidR="00AE202E" w:rsidRPr="005B5FC1" w:rsidRDefault="006177CE" w:rsidP="006177CE">
      <w:pPr>
        <w:pStyle w:val="ListParagraph"/>
        <w:spacing w:after="0"/>
        <w:ind w:left="426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 teren în suprafață de 5316 mp, de formă poligonală neregulată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 </w:t>
      </w:r>
    </w:p>
    <w:p w:rsidR="006177CE" w:rsidRPr="005B5FC1" w:rsidRDefault="00834822" w:rsidP="006177CE">
      <w:pPr>
        <w:pStyle w:val="ListParagraph"/>
        <w:numPr>
          <w:ilvl w:val="0"/>
          <w:numId w:val="16"/>
        </w:numPr>
        <w:spacing w:after="0"/>
        <w:ind w:left="426" w:firstLine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v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ecin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t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i, c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i de acces public</w:t>
      </w:r>
    </w:p>
    <w:p w:rsidR="006177CE" w:rsidRPr="005B5FC1" w:rsidRDefault="006177CE" w:rsidP="006177CE">
      <w:pPr>
        <w:spacing w:after="0"/>
        <w:ind w:left="426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5B5FC1">
        <w:rPr>
          <w:rFonts w:ascii="Trebuchet MS" w:hAnsi="Trebuchet MS" w:cs="Arial"/>
          <w:sz w:val="20"/>
          <w:szCs w:val="20"/>
          <w:lang w:val="it-IT"/>
        </w:rPr>
        <w:t xml:space="preserve">- la Sud: </w:t>
      </w:r>
      <w:r w:rsidRPr="005B5FC1">
        <w:rPr>
          <w:rFonts w:ascii="Trebuchet MS" w:hAnsi="Trebuchet MS" w:cs="Arial"/>
          <w:sz w:val="20"/>
          <w:szCs w:val="20"/>
          <w:lang w:val="it-IT"/>
        </w:rPr>
        <w:tab/>
        <w:t>pe o lungime de cca. 111.69m de B-dul Nicolae Bălcescu,</w:t>
      </w:r>
    </w:p>
    <w:p w:rsidR="006177CE" w:rsidRPr="005B5FC1" w:rsidRDefault="006177CE" w:rsidP="006177CE">
      <w:pPr>
        <w:spacing w:after="0"/>
        <w:ind w:left="426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5B5FC1">
        <w:rPr>
          <w:rFonts w:ascii="Trebuchet MS" w:hAnsi="Trebuchet MS" w:cs="Arial"/>
          <w:sz w:val="20"/>
          <w:szCs w:val="20"/>
          <w:lang w:val="it-IT"/>
        </w:rPr>
        <w:t xml:space="preserve">- la Nord: </w:t>
      </w:r>
      <w:r w:rsidRPr="005B5FC1">
        <w:rPr>
          <w:rFonts w:ascii="Trebuchet MS" w:hAnsi="Trebuchet MS" w:cs="Arial"/>
          <w:sz w:val="20"/>
          <w:szCs w:val="20"/>
          <w:lang w:val="it-IT"/>
        </w:rPr>
        <w:tab/>
        <w:t>pe o lungime de cca. 102.08m de "LOTUL 1" - proprietate Consiliul Judetean Buzau,</w:t>
      </w:r>
    </w:p>
    <w:p w:rsidR="006177CE" w:rsidRPr="005B5FC1" w:rsidRDefault="006177CE" w:rsidP="006177CE">
      <w:pPr>
        <w:spacing w:after="0"/>
        <w:ind w:left="426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5B5FC1">
        <w:rPr>
          <w:rFonts w:ascii="Trebuchet MS" w:hAnsi="Trebuchet MS" w:cs="Arial"/>
          <w:sz w:val="20"/>
          <w:szCs w:val="20"/>
          <w:lang w:val="fr-FR"/>
        </w:rPr>
        <w:t xml:space="preserve">- la Est: </w:t>
      </w:r>
      <w:r w:rsidRPr="005B5FC1">
        <w:rPr>
          <w:rFonts w:ascii="Trebuchet MS" w:hAnsi="Trebuchet MS" w:cs="Arial"/>
          <w:sz w:val="20"/>
          <w:szCs w:val="20"/>
          <w:lang w:val="fr-FR"/>
        </w:rPr>
        <w:tab/>
      </w:r>
      <w:proofErr w:type="spellStart"/>
      <w:r w:rsidRPr="005B5FC1">
        <w:rPr>
          <w:rFonts w:ascii="Trebuchet MS" w:hAnsi="Trebuchet MS" w:cs="Arial"/>
          <w:sz w:val="20"/>
          <w:szCs w:val="20"/>
          <w:lang w:val="fr-FR"/>
        </w:rPr>
        <w:t>pe</w:t>
      </w:r>
      <w:proofErr w:type="spellEnd"/>
      <w:r w:rsidRPr="005B5FC1">
        <w:rPr>
          <w:rFonts w:ascii="Trebuchet MS" w:hAnsi="Trebuchet MS" w:cs="Arial"/>
          <w:sz w:val="20"/>
          <w:szCs w:val="20"/>
          <w:lang w:val="fr-FR"/>
        </w:rPr>
        <w:t xml:space="preserve"> o </w:t>
      </w:r>
      <w:proofErr w:type="spellStart"/>
      <w:r w:rsidRPr="005B5FC1">
        <w:rPr>
          <w:rFonts w:ascii="Trebuchet MS" w:hAnsi="Trebuchet MS" w:cs="Arial"/>
          <w:sz w:val="20"/>
          <w:szCs w:val="20"/>
          <w:lang w:val="fr-FR"/>
        </w:rPr>
        <w:t>lungime</w:t>
      </w:r>
      <w:proofErr w:type="spellEnd"/>
      <w:r w:rsidRPr="005B5FC1">
        <w:rPr>
          <w:rFonts w:ascii="Trebuchet MS" w:hAnsi="Trebuchet MS" w:cs="Arial"/>
          <w:sz w:val="20"/>
          <w:szCs w:val="20"/>
          <w:lang w:val="fr-FR"/>
        </w:rPr>
        <w:t xml:space="preserve"> de </w:t>
      </w:r>
      <w:proofErr w:type="spellStart"/>
      <w:r w:rsidRPr="005B5FC1">
        <w:rPr>
          <w:rFonts w:ascii="Trebuchet MS" w:hAnsi="Trebuchet MS" w:cs="Arial"/>
          <w:sz w:val="20"/>
          <w:szCs w:val="20"/>
          <w:lang w:val="fr-FR"/>
        </w:rPr>
        <w:t>cca</w:t>
      </w:r>
      <w:proofErr w:type="spellEnd"/>
      <w:r w:rsidRPr="005B5FC1">
        <w:rPr>
          <w:rFonts w:ascii="Trebuchet MS" w:hAnsi="Trebuchet MS" w:cs="Arial"/>
          <w:sz w:val="20"/>
          <w:szCs w:val="20"/>
          <w:lang w:val="fr-FR"/>
        </w:rPr>
        <w:t xml:space="preserve">. 4.77m, </w:t>
      </w:r>
      <w:proofErr w:type="spellStart"/>
      <w:r w:rsidRPr="005B5FC1">
        <w:rPr>
          <w:rFonts w:ascii="Trebuchet MS" w:hAnsi="Trebuchet MS" w:cs="Arial"/>
          <w:sz w:val="20"/>
          <w:szCs w:val="20"/>
          <w:lang w:val="fr-FR"/>
        </w:rPr>
        <w:t>respectiv</w:t>
      </w:r>
      <w:proofErr w:type="spellEnd"/>
      <w:r w:rsidRPr="005B5FC1">
        <w:rPr>
          <w:rFonts w:ascii="Trebuchet MS" w:hAnsi="Trebuchet MS" w:cs="Arial"/>
          <w:sz w:val="20"/>
          <w:szCs w:val="20"/>
          <w:lang w:val="fr-FR"/>
        </w:rPr>
        <w:t xml:space="preserve"> 16.67m de </w:t>
      </w:r>
      <w:proofErr w:type="spellStart"/>
      <w:r w:rsidRPr="005B5FC1">
        <w:rPr>
          <w:rFonts w:ascii="Trebuchet MS" w:hAnsi="Trebuchet MS" w:cs="Arial"/>
          <w:sz w:val="20"/>
          <w:szCs w:val="20"/>
          <w:lang w:val="fr-FR"/>
        </w:rPr>
        <w:t>str</w:t>
      </w:r>
      <w:proofErr w:type="spellEnd"/>
      <w:r w:rsidRPr="005B5FC1">
        <w:rPr>
          <w:rFonts w:ascii="Trebuchet MS" w:hAnsi="Trebuchet MS" w:cs="Arial"/>
          <w:sz w:val="20"/>
          <w:szCs w:val="20"/>
          <w:lang w:val="fr-FR"/>
        </w:rPr>
        <w:t xml:space="preserve">. </w:t>
      </w:r>
      <w:r w:rsidRPr="005B5FC1">
        <w:rPr>
          <w:rFonts w:ascii="Trebuchet MS" w:hAnsi="Trebuchet MS" w:cs="Arial"/>
          <w:sz w:val="20"/>
          <w:szCs w:val="20"/>
          <w:lang w:val="it-IT"/>
        </w:rPr>
        <w:t xml:space="preserve">Colonel Ion Buzoianu, pe o </w:t>
      </w:r>
      <w:r w:rsidRPr="005B5FC1">
        <w:rPr>
          <w:rFonts w:ascii="Trebuchet MS" w:hAnsi="Trebuchet MS" w:cs="Arial"/>
          <w:sz w:val="20"/>
          <w:szCs w:val="20"/>
          <w:lang w:val="it-IT"/>
        </w:rPr>
        <w:tab/>
      </w:r>
      <w:r w:rsidRPr="005B5FC1">
        <w:rPr>
          <w:rFonts w:ascii="Trebuchet MS" w:hAnsi="Trebuchet MS" w:cs="Arial"/>
          <w:sz w:val="20"/>
          <w:szCs w:val="20"/>
          <w:lang w:val="it-IT"/>
        </w:rPr>
        <w:tab/>
        <w:t xml:space="preserve">lungime de cca 82.26m de "LOTUL 2" - </w:t>
      </w:r>
      <w:r w:rsidRPr="005B5FC1">
        <w:rPr>
          <w:rFonts w:ascii="Trebuchet MS" w:hAnsi="Trebuchet MS" w:cs="Arial"/>
          <w:iCs/>
          <w:sz w:val="20"/>
          <w:szCs w:val="20"/>
          <w:lang w:val="it-IT"/>
        </w:rPr>
        <w:t xml:space="preserve">Centrul de zi pentru copilul cu dizabilităţi </w:t>
      </w:r>
      <w:r w:rsidRPr="005B5FC1">
        <w:rPr>
          <w:rFonts w:ascii="Trebuchet MS" w:hAnsi="Trebuchet MS" w:cs="Arial"/>
          <w:iCs/>
          <w:sz w:val="20"/>
          <w:szCs w:val="20"/>
          <w:lang w:val="it-IT"/>
        </w:rPr>
        <w:tab/>
      </w:r>
      <w:r w:rsidRPr="005B5FC1">
        <w:rPr>
          <w:rFonts w:ascii="Trebuchet MS" w:hAnsi="Trebuchet MS" w:cs="Arial"/>
          <w:iCs/>
          <w:sz w:val="20"/>
          <w:szCs w:val="20"/>
          <w:lang w:val="it-IT"/>
        </w:rPr>
        <w:tab/>
        <w:t>„Dumbrava Minunată” Buzău</w:t>
      </w:r>
    </w:p>
    <w:p w:rsidR="006177CE" w:rsidRPr="005B5FC1" w:rsidRDefault="006177CE" w:rsidP="006177CE">
      <w:pPr>
        <w:spacing w:after="0"/>
        <w:ind w:left="426"/>
        <w:jc w:val="both"/>
        <w:rPr>
          <w:rFonts w:ascii="Trebuchet MS" w:hAnsi="Trebuchet MS" w:cs="Arial"/>
          <w:iCs/>
          <w:sz w:val="20"/>
          <w:szCs w:val="20"/>
          <w:lang w:val="it-IT"/>
        </w:rPr>
      </w:pPr>
      <w:r w:rsidRPr="005B5FC1">
        <w:rPr>
          <w:rFonts w:ascii="Trebuchet MS" w:hAnsi="Trebuchet MS" w:cs="Arial"/>
          <w:iCs/>
          <w:sz w:val="20"/>
          <w:szCs w:val="20"/>
          <w:lang w:val="it-IT"/>
        </w:rPr>
        <w:t xml:space="preserve">- la Vest:  </w:t>
      </w:r>
      <w:r w:rsidRPr="005B5FC1">
        <w:rPr>
          <w:rFonts w:ascii="Trebuchet MS" w:hAnsi="Trebuchet MS" w:cs="Arial"/>
          <w:iCs/>
          <w:sz w:val="20"/>
          <w:szCs w:val="20"/>
          <w:lang w:val="it-IT"/>
        </w:rPr>
        <w:tab/>
        <w:t>pe o lungime de cca 44.20m - Arhivele Statului.</w:t>
      </w:r>
    </w:p>
    <w:p w:rsidR="006177CE" w:rsidRPr="005B5FC1" w:rsidRDefault="006177CE" w:rsidP="006177CE">
      <w:pPr>
        <w:spacing w:after="0"/>
        <w:ind w:left="426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5B5FC1">
        <w:rPr>
          <w:rFonts w:ascii="Trebuchet MS" w:hAnsi="Trebuchet MS" w:cs="Arial"/>
          <w:iCs/>
          <w:sz w:val="20"/>
          <w:szCs w:val="20"/>
          <w:lang w:val="it-IT"/>
        </w:rPr>
        <w:t>Acces din Bulevardul Nicolae Bălcescu și din Str. Colonel Ion Buzoianu</w:t>
      </w:r>
    </w:p>
    <w:p w:rsidR="00AE202E" w:rsidRPr="005B5FC1" w:rsidRDefault="00AE202E" w:rsidP="006177CE">
      <w:pPr>
        <w:pStyle w:val="ListParagraph"/>
        <w:spacing w:after="0"/>
        <w:ind w:left="426"/>
        <w:jc w:val="both"/>
        <w:rPr>
          <w:rFonts w:ascii="Trebuchet MS" w:hAnsi="Trebuchet MS" w:cs="Arial"/>
          <w:sz w:val="20"/>
          <w:szCs w:val="20"/>
          <w:lang w:val="ro-RO"/>
        </w:rPr>
      </w:pPr>
    </w:p>
    <w:p w:rsidR="00AE202E" w:rsidRPr="005B5FC1" w:rsidRDefault="00BF49E4" w:rsidP="006177CE">
      <w:pPr>
        <w:pStyle w:val="ListParagraph"/>
        <w:numPr>
          <w:ilvl w:val="0"/>
          <w:numId w:val="16"/>
        </w:numPr>
        <w:spacing w:after="0"/>
        <w:ind w:left="426" w:firstLine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particularit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834822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EA2EE9" w:rsidRPr="005B5FC1">
        <w:rPr>
          <w:rFonts w:ascii="Trebuchet MS" w:hAnsi="Trebuchet MS" w:cs="Arial"/>
          <w:sz w:val="20"/>
          <w:szCs w:val="20"/>
          <w:lang w:val="ro-RO"/>
        </w:rPr>
        <w:t>i topografice</w:t>
      </w:r>
    </w:p>
    <w:p w:rsidR="00F22978" w:rsidRPr="005B5FC1" w:rsidRDefault="00BF49E4" w:rsidP="006177CE">
      <w:pPr>
        <w:tabs>
          <w:tab w:val="left" w:pos="0"/>
          <w:tab w:val="left" w:pos="284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condi</w:t>
      </w:r>
      <w:r w:rsidR="00834822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iile de amplasare </w:t>
      </w:r>
      <w:r w:rsidR="00834822" w:rsidRPr="005B5FC1">
        <w:rPr>
          <w:rFonts w:ascii="Trebuchet MS" w:hAnsi="Trebuchet MS" w:cs="Arial"/>
          <w:sz w:val="20"/>
          <w:szCs w:val="20"/>
          <w:lang w:val="ro-RO"/>
        </w:rPr>
        <w:t>ș</w:t>
      </w:r>
      <w:r w:rsidRPr="005B5FC1">
        <w:rPr>
          <w:rFonts w:ascii="Trebuchet MS" w:hAnsi="Trebuchet MS" w:cs="Arial"/>
          <w:sz w:val="20"/>
          <w:szCs w:val="20"/>
          <w:lang w:val="ro-RO"/>
        </w:rPr>
        <w:t>i de realizare ale construc</w:t>
      </w:r>
      <w:r w:rsidR="00834822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iilor conform</w:t>
      </w:r>
      <w:r w:rsidR="00F22978" w:rsidRPr="005B5FC1">
        <w:rPr>
          <w:rFonts w:ascii="Trebuchet MS" w:hAnsi="Trebuchet MS" w:cs="Arial"/>
          <w:sz w:val="20"/>
          <w:szCs w:val="20"/>
          <w:lang w:val="ro-RO"/>
        </w:rPr>
        <w:t xml:space="preserve">: </w:t>
      </w:r>
    </w:p>
    <w:p w:rsidR="00BF49E4" w:rsidRPr="005B5FC1" w:rsidRDefault="00BF49E4" w:rsidP="006177CE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PUG localitatea 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>Buzău</w:t>
      </w:r>
      <w:r w:rsidRPr="005B5FC1">
        <w:rPr>
          <w:rFonts w:ascii="Trebuchet MS" w:hAnsi="Trebuchet MS" w:cs="Arial"/>
          <w:sz w:val="20"/>
          <w:szCs w:val="20"/>
          <w:lang w:val="ro-RO"/>
        </w:rPr>
        <w:t>, aprobat prin HCL nr.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235</w:t>
      </w:r>
      <w:r w:rsidR="005E4C31" w:rsidRPr="005B5FC1">
        <w:rPr>
          <w:rFonts w:ascii="Trebuchet MS" w:hAnsi="Trebuchet MS" w:cs="Arial"/>
          <w:sz w:val="20"/>
          <w:szCs w:val="20"/>
          <w:lang w:val="ro-RO"/>
        </w:rPr>
        <w:t>/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>2009</w:t>
      </w:r>
      <w:r w:rsidRPr="005B5FC1">
        <w:rPr>
          <w:rFonts w:ascii="Trebuchet MS" w:hAnsi="Trebuchet MS" w:cs="Arial"/>
          <w:sz w:val="20"/>
          <w:szCs w:val="20"/>
          <w:lang w:val="ro-RO"/>
        </w:rPr>
        <w:t>, Certificat</w:t>
      </w:r>
      <w:r w:rsidR="00BE0226" w:rsidRPr="005B5FC1">
        <w:rPr>
          <w:rFonts w:ascii="Trebuchet MS" w:hAnsi="Trebuchet MS" w:cs="Arial"/>
          <w:sz w:val="20"/>
          <w:szCs w:val="20"/>
          <w:lang w:val="ro-RO"/>
        </w:rPr>
        <w:t>ul de U</w:t>
      </w:r>
      <w:r w:rsidR="009D52F1" w:rsidRPr="005B5FC1">
        <w:rPr>
          <w:rFonts w:ascii="Trebuchet MS" w:hAnsi="Trebuchet MS" w:cs="Arial"/>
          <w:sz w:val="20"/>
          <w:szCs w:val="20"/>
          <w:lang w:val="ro-RO"/>
        </w:rPr>
        <w:t>rbanism nr.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15</w:t>
      </w:r>
      <w:r w:rsidR="005E4C31" w:rsidRPr="005B5FC1">
        <w:rPr>
          <w:rFonts w:ascii="Trebuchet MS" w:hAnsi="Trebuchet MS" w:cs="Arial"/>
          <w:sz w:val="20"/>
          <w:szCs w:val="20"/>
          <w:lang w:val="ro-RO"/>
        </w:rPr>
        <w:t>/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>28.01.2016</w:t>
      </w:r>
      <w:r w:rsidR="00F22978" w:rsidRPr="005B5FC1">
        <w:rPr>
          <w:rFonts w:ascii="Trebuchet MS" w:hAnsi="Trebuchet MS" w:cs="Arial"/>
          <w:sz w:val="20"/>
          <w:szCs w:val="20"/>
          <w:lang w:val="ro-RO"/>
        </w:rPr>
        <w:t>,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e</w:t>
      </w:r>
      <w:r w:rsidRPr="005B5FC1">
        <w:rPr>
          <w:rFonts w:ascii="Trebuchet MS" w:hAnsi="Trebuchet MS" w:cs="Arial"/>
          <w:sz w:val="20"/>
          <w:szCs w:val="20"/>
          <w:lang w:val="ro-RO"/>
        </w:rPr>
        <w:t>mis de Prim</w:t>
      </w:r>
      <w:r w:rsidR="00D91960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460516" w:rsidRPr="005B5FC1">
        <w:rPr>
          <w:rFonts w:ascii="Trebuchet MS" w:hAnsi="Trebuchet MS" w:cs="Arial"/>
          <w:sz w:val="20"/>
          <w:szCs w:val="20"/>
          <w:lang w:val="ro-RO"/>
        </w:rPr>
        <w:t>ria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 xml:space="preserve"> mun. Buzău</w:t>
      </w:r>
      <w:r w:rsidRPr="005B5FC1">
        <w:rPr>
          <w:rFonts w:ascii="Trebuchet MS" w:hAnsi="Trebuchet MS" w:cs="Arial"/>
          <w:sz w:val="20"/>
          <w:szCs w:val="20"/>
          <w:lang w:val="ro-RO"/>
        </w:rPr>
        <w:t>;</w:t>
      </w:r>
    </w:p>
    <w:p w:rsidR="005C4BF6" w:rsidRPr="005B5FC1" w:rsidRDefault="005C4BF6" w:rsidP="006177CE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Avizul Ministerului Culturii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EF40B7" w:rsidRPr="005B5FC1">
        <w:rPr>
          <w:rFonts w:ascii="Trebuchet MS" w:hAnsi="Trebuchet MS" w:cs="Arial"/>
          <w:sz w:val="20"/>
          <w:szCs w:val="20"/>
          <w:lang w:val="ro-RO"/>
        </w:rPr>
        <w:t>(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>Direcţia Judeţeană pentru Cultură Buzău</w:t>
      </w:r>
      <w:r w:rsidR="00EF40B7" w:rsidRPr="005B5FC1">
        <w:rPr>
          <w:rFonts w:ascii="Trebuchet MS" w:hAnsi="Trebuchet MS" w:cs="Arial"/>
          <w:sz w:val="20"/>
          <w:szCs w:val="20"/>
          <w:lang w:val="ro-RO"/>
        </w:rPr>
        <w:t>)</w:t>
      </w:r>
      <w:r w:rsidR="00383C3D" w:rsidRPr="005B5FC1">
        <w:rPr>
          <w:rFonts w:ascii="Trebuchet MS" w:hAnsi="Trebuchet MS" w:cs="Arial"/>
          <w:sz w:val="20"/>
          <w:szCs w:val="20"/>
          <w:lang w:val="ro-RO"/>
        </w:rPr>
        <w:t xml:space="preserve">, </w:t>
      </w:r>
      <w:r w:rsidR="00E371A2" w:rsidRPr="005B5FC1">
        <w:rPr>
          <w:rFonts w:ascii="Trebuchet MS" w:hAnsi="Trebuchet MS" w:cs="Arial"/>
          <w:sz w:val="20"/>
          <w:szCs w:val="20"/>
          <w:lang w:val="ro-RO"/>
        </w:rPr>
        <w:t>nr</w:t>
      </w:r>
      <w:r w:rsidR="00F22978" w:rsidRPr="005B5FC1">
        <w:rPr>
          <w:rFonts w:ascii="Trebuchet MS" w:hAnsi="Trebuchet MS" w:cs="Arial"/>
          <w:sz w:val="20"/>
          <w:szCs w:val="20"/>
          <w:lang w:val="ro-RO"/>
        </w:rPr>
        <w:t>.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950 </w:t>
      </w:r>
      <w:r w:rsidR="007B5171" w:rsidRPr="005B5FC1">
        <w:rPr>
          <w:rFonts w:ascii="Trebuchet MS" w:hAnsi="Trebuchet MS" w:cs="Arial"/>
          <w:sz w:val="20"/>
          <w:szCs w:val="20"/>
          <w:lang w:val="ro-RO"/>
        </w:rPr>
        <w:t>din data de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04.11.2016 </w:t>
      </w:r>
      <w:r w:rsidR="00AD6FA7" w:rsidRPr="005B5FC1">
        <w:rPr>
          <w:rFonts w:ascii="Trebuchet MS" w:hAnsi="Trebuchet MS" w:cs="Arial"/>
          <w:sz w:val="20"/>
          <w:szCs w:val="20"/>
          <w:lang w:val="ro-RO"/>
        </w:rPr>
        <w:t>faza de proiectare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</w:t>
      </w:r>
      <w:r w:rsidR="007B4345" w:rsidRPr="005B5FC1">
        <w:rPr>
          <w:rFonts w:ascii="Trebuchet MS" w:hAnsi="Trebuchet MS" w:cs="Arial"/>
          <w:sz w:val="20"/>
          <w:szCs w:val="20"/>
          <w:lang w:val="ro-RO"/>
        </w:rPr>
        <w:t>D.A.L.I.</w:t>
      </w:r>
      <w:r w:rsidR="00D033B4" w:rsidRPr="005B5FC1">
        <w:rPr>
          <w:rFonts w:ascii="Trebuchet MS" w:hAnsi="Trebuchet MS" w:cs="Arial"/>
          <w:sz w:val="20"/>
          <w:szCs w:val="20"/>
          <w:lang w:val="ro-RO"/>
        </w:rPr>
        <w:t xml:space="preserve"> - </w:t>
      </w:r>
      <w:r w:rsidR="00F22978" w:rsidRPr="005B5FC1">
        <w:rPr>
          <w:rFonts w:ascii="Trebuchet MS" w:hAnsi="Trebuchet MS" w:cs="Arial"/>
          <w:sz w:val="20"/>
          <w:szCs w:val="20"/>
          <w:lang w:val="ro-RO"/>
        </w:rPr>
        <w:t xml:space="preserve">aviz </w:t>
      </w:r>
      <w:r w:rsidR="00F131CD" w:rsidRPr="005B5FC1">
        <w:rPr>
          <w:rFonts w:ascii="Trebuchet MS" w:hAnsi="Trebuchet MS" w:cs="Arial"/>
          <w:sz w:val="20"/>
          <w:szCs w:val="20"/>
          <w:lang w:val="ro-RO"/>
        </w:rPr>
        <w:t>favorabil</w:t>
      </w:r>
      <w:r w:rsidR="00F22978" w:rsidRPr="005B5FC1">
        <w:rPr>
          <w:rFonts w:ascii="Trebuchet MS" w:hAnsi="Trebuchet MS" w:cs="Arial"/>
          <w:sz w:val="20"/>
          <w:szCs w:val="20"/>
          <w:lang w:val="ro-RO"/>
        </w:rPr>
        <w:t>;</w:t>
      </w:r>
    </w:p>
    <w:p w:rsidR="00BF49E4" w:rsidRPr="005B5FC1" w:rsidRDefault="00BF49E4" w:rsidP="006177CE">
      <w:pPr>
        <w:tabs>
          <w:tab w:val="left" w:pos="0"/>
          <w:tab w:val="left" w:pos="284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D91960" w:rsidRPr="005B5FC1">
        <w:rPr>
          <w:rFonts w:ascii="Trebuchet MS" w:hAnsi="Trebuchet MS" w:cs="Arial"/>
          <w:sz w:val="20"/>
          <w:szCs w:val="20"/>
          <w:lang w:val="ro-RO"/>
        </w:rPr>
        <w:t>restric</w:t>
      </w:r>
      <w:r w:rsidR="007833A4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D91960" w:rsidRPr="005B5FC1">
        <w:rPr>
          <w:rFonts w:ascii="Trebuchet MS" w:hAnsi="Trebuchet MS" w:cs="Arial"/>
          <w:sz w:val="20"/>
          <w:szCs w:val="20"/>
          <w:lang w:val="ro-RO"/>
        </w:rPr>
        <w:t>ii de amplasare</w:t>
      </w:r>
    </w:p>
    <w:p w:rsidR="00233D09" w:rsidRPr="005B5FC1" w:rsidRDefault="00233D09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eastAsia="Calibri" w:hAnsi="Trebuchet MS" w:cs="Arial"/>
          <w:sz w:val="20"/>
          <w:szCs w:val="20"/>
          <w:lang w:val="ro-RO"/>
        </w:rPr>
      </w:pPr>
      <w:r w:rsidRPr="005B5FC1">
        <w:rPr>
          <w:rFonts w:ascii="Trebuchet MS" w:eastAsia="Calibri" w:hAnsi="Trebuchet MS" w:cs="Arial"/>
          <w:sz w:val="20"/>
          <w:szCs w:val="20"/>
          <w:lang w:val="ro-RO"/>
        </w:rPr>
        <w:t xml:space="preserve">- </w:t>
      </w:r>
      <w:r w:rsidR="0018162B" w:rsidRPr="005B5FC1">
        <w:rPr>
          <w:rFonts w:ascii="Trebuchet MS" w:eastAsia="Calibri" w:hAnsi="Trebuchet MS" w:cs="Arial"/>
          <w:sz w:val="20"/>
          <w:szCs w:val="20"/>
          <w:lang w:val="ro-RO"/>
        </w:rPr>
        <w:t>s</w:t>
      </w:r>
      <w:r w:rsidRPr="005B5FC1">
        <w:rPr>
          <w:rFonts w:ascii="Trebuchet MS" w:eastAsia="Calibri" w:hAnsi="Trebuchet MS" w:cs="Arial"/>
          <w:sz w:val="20"/>
          <w:szCs w:val="20"/>
          <w:lang w:val="ro-RO"/>
        </w:rPr>
        <w:t xml:space="preserve">paţii verzi: </w:t>
      </w:r>
      <w:r w:rsidRPr="005B5FC1">
        <w:rPr>
          <w:rFonts w:ascii="Trebuchet MS" w:hAnsi="Trebuchet MS" w:cs="Arial"/>
          <w:sz w:val="20"/>
          <w:szCs w:val="20"/>
          <w:lang w:val="ro-RO"/>
        </w:rPr>
        <w:t>arbori tăiaţi</w:t>
      </w:r>
      <w:r w:rsidR="00F32617" w:rsidRPr="005B5FC1">
        <w:rPr>
          <w:rFonts w:ascii="Trebuchet MS" w:hAnsi="Trebuchet MS" w:cs="Arial"/>
          <w:sz w:val="20"/>
          <w:szCs w:val="20"/>
          <w:lang w:val="ro-RO"/>
        </w:rPr>
        <w:t xml:space="preserve"> 15 </w:t>
      </w:r>
      <w:r w:rsidR="00E4787B" w:rsidRPr="005B5FC1">
        <w:rPr>
          <w:rFonts w:ascii="Trebuchet MS" w:hAnsi="Trebuchet MS" w:cs="Arial"/>
          <w:sz w:val="20"/>
          <w:szCs w:val="20"/>
          <w:lang w:val="ro-RO"/>
        </w:rPr>
        <w:t>(buc)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 xml:space="preserve">, </w:t>
      </w:r>
      <w:r w:rsidRPr="005B5FC1">
        <w:rPr>
          <w:rFonts w:ascii="Trebuchet MS" w:hAnsi="Trebuchet MS" w:cs="Arial"/>
          <w:sz w:val="20"/>
          <w:szCs w:val="20"/>
          <w:lang w:val="ro-RO"/>
        </w:rPr>
        <w:t>arbori men</w:t>
      </w:r>
      <w:r w:rsidR="007833A4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inu</w:t>
      </w:r>
      <w:r w:rsidR="007833A4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i</w:t>
      </w:r>
      <w:r w:rsidR="00F32617" w:rsidRPr="005B5FC1">
        <w:rPr>
          <w:rFonts w:ascii="Trebuchet MS" w:hAnsi="Trebuchet MS" w:cs="Arial"/>
          <w:sz w:val="20"/>
          <w:szCs w:val="20"/>
          <w:lang w:val="ro-RO"/>
        </w:rPr>
        <w:t xml:space="preserve"> 5 </w:t>
      </w:r>
      <w:r w:rsidR="00E4787B" w:rsidRPr="005B5FC1">
        <w:rPr>
          <w:rFonts w:ascii="Trebuchet MS" w:hAnsi="Trebuchet MS" w:cs="Arial"/>
          <w:sz w:val="20"/>
          <w:szCs w:val="20"/>
          <w:lang w:val="ro-RO"/>
        </w:rPr>
        <w:t>(buc)</w:t>
      </w:r>
      <w:r w:rsidR="006D3EAC" w:rsidRPr="005B5FC1">
        <w:rPr>
          <w:rFonts w:ascii="Trebuchet MS" w:hAnsi="Trebuchet MS" w:cs="Arial"/>
          <w:sz w:val="20"/>
          <w:szCs w:val="20"/>
          <w:lang w:val="ro-RO"/>
        </w:rPr>
        <w:t>,</w:t>
      </w:r>
    </w:p>
    <w:p w:rsidR="00233D09" w:rsidRPr="005B5FC1" w:rsidRDefault="00233D09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  arbori plantaţi</w:t>
      </w:r>
      <w:r w:rsidR="00F32617" w:rsidRPr="005B5FC1">
        <w:rPr>
          <w:rFonts w:ascii="Trebuchet MS" w:hAnsi="Trebuchet MS" w:cs="Arial"/>
          <w:sz w:val="20"/>
          <w:szCs w:val="20"/>
          <w:lang w:val="ro-RO"/>
        </w:rPr>
        <w:t xml:space="preserve"> 10 </w:t>
      </w:r>
      <w:r w:rsidR="00E4787B" w:rsidRPr="005B5FC1">
        <w:rPr>
          <w:rFonts w:ascii="Trebuchet MS" w:hAnsi="Trebuchet MS" w:cs="Arial"/>
          <w:sz w:val="20"/>
          <w:szCs w:val="20"/>
          <w:lang w:val="ro-RO"/>
        </w:rPr>
        <w:t>(buc)</w:t>
      </w:r>
      <w:r w:rsidR="00331925" w:rsidRPr="005B5FC1">
        <w:rPr>
          <w:rFonts w:ascii="Trebuchet MS" w:hAnsi="Trebuchet MS" w:cs="Arial"/>
          <w:sz w:val="20"/>
          <w:szCs w:val="20"/>
          <w:lang w:val="ro-RO"/>
        </w:rPr>
        <w:t xml:space="preserve">, </w:t>
      </w:r>
      <w:r w:rsidRPr="005B5FC1">
        <w:rPr>
          <w:rFonts w:ascii="Trebuchet MS" w:hAnsi="Trebuchet MS" w:cs="Arial"/>
          <w:sz w:val="20"/>
          <w:szCs w:val="20"/>
          <w:lang w:val="ro-RO"/>
        </w:rPr>
        <w:t>spa</w:t>
      </w:r>
      <w:r w:rsidR="007833A4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ii verzi</w:t>
      </w:r>
      <w:r w:rsidR="00F32617" w:rsidRPr="005B5FC1">
        <w:rPr>
          <w:rFonts w:ascii="Trebuchet MS" w:hAnsi="Trebuchet MS" w:cs="Arial"/>
          <w:sz w:val="20"/>
          <w:szCs w:val="20"/>
          <w:lang w:val="ro-RO"/>
        </w:rPr>
        <w:t xml:space="preserve"> 1718 </w:t>
      </w:r>
      <w:r w:rsidR="00E4787B" w:rsidRPr="005B5FC1">
        <w:rPr>
          <w:rFonts w:ascii="Trebuchet MS" w:hAnsi="Trebuchet MS" w:cs="Arial"/>
          <w:sz w:val="20"/>
          <w:szCs w:val="20"/>
          <w:lang w:val="ro-RO"/>
        </w:rPr>
        <w:t>(mp)</w:t>
      </w:r>
      <w:r w:rsidR="005E4C31" w:rsidRPr="005B5FC1">
        <w:rPr>
          <w:rFonts w:ascii="Trebuchet MS" w:hAnsi="Trebuchet MS" w:cs="Arial"/>
          <w:sz w:val="20"/>
          <w:szCs w:val="20"/>
          <w:lang w:val="ro-RO"/>
        </w:rPr>
        <w:t>.</w:t>
      </w:r>
    </w:p>
    <w:p w:rsidR="00233D09" w:rsidRPr="005B5FC1" w:rsidRDefault="00233D09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18162B" w:rsidRPr="005B5FC1">
        <w:rPr>
          <w:rFonts w:ascii="Trebuchet MS" w:hAnsi="Trebuchet MS" w:cs="Arial"/>
          <w:sz w:val="20"/>
          <w:szCs w:val="20"/>
          <w:lang w:val="ro-RO"/>
        </w:rPr>
        <w:t>a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lte caracteristici </w:t>
      </w:r>
      <w:r w:rsidR="00572766" w:rsidRPr="005B5FC1">
        <w:rPr>
          <w:rFonts w:ascii="Trebuchet MS" w:hAnsi="Trebuchet MS" w:cs="Arial"/>
          <w:sz w:val="20"/>
          <w:szCs w:val="20"/>
          <w:lang w:val="ro-RO"/>
        </w:rPr>
        <w:t>specifice.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teren plan, amplasat în zona de câmpie, cu formă poligonală neregulată</w:t>
      </w:r>
    </w:p>
    <w:p w:rsidR="00BB7F73" w:rsidRPr="005B5FC1" w:rsidRDefault="00BB7F73" w:rsidP="006177CE">
      <w:pPr>
        <w:tabs>
          <w:tab w:val="left" w:pos="0"/>
          <w:tab w:val="left" w:pos="284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</w:p>
    <w:p w:rsidR="00DD07EF" w:rsidRPr="005B5FC1" w:rsidRDefault="00B21B57" w:rsidP="006177CE">
      <w:pPr>
        <w:spacing w:after="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5B5FC1">
        <w:rPr>
          <w:rFonts w:ascii="Trebuchet MS" w:hAnsi="Trebuchet MS" w:cs="Arial"/>
          <w:b/>
          <w:sz w:val="20"/>
          <w:szCs w:val="20"/>
          <w:lang w:val="ro-RO"/>
        </w:rPr>
        <w:lastRenderedPageBreak/>
        <w:t>I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I</w:t>
      </w:r>
      <w:r w:rsidRPr="005B5FC1">
        <w:rPr>
          <w:rFonts w:ascii="Trebuchet MS" w:hAnsi="Trebuchet MS" w:cs="Arial"/>
          <w:b/>
          <w:sz w:val="20"/>
          <w:szCs w:val="20"/>
          <w:lang w:val="ro-RO"/>
        </w:rPr>
        <w:t>I.</w:t>
      </w:r>
      <w:r w:rsidR="00BF49E4" w:rsidRPr="005B5FC1">
        <w:rPr>
          <w:rFonts w:ascii="Trebuchet MS" w:hAnsi="Trebuchet MS" w:cs="Arial"/>
          <w:b/>
          <w:sz w:val="20"/>
          <w:szCs w:val="20"/>
          <w:lang w:val="ro-RO"/>
        </w:rPr>
        <w:t>0</w:t>
      </w:r>
      <w:r w:rsidR="00673852" w:rsidRPr="005B5FC1">
        <w:rPr>
          <w:rFonts w:ascii="Trebuchet MS" w:hAnsi="Trebuchet MS" w:cs="Arial"/>
          <w:b/>
          <w:sz w:val="20"/>
          <w:szCs w:val="20"/>
          <w:lang w:val="ro-RO"/>
        </w:rPr>
        <w:t>2</w:t>
      </w:r>
      <w:r w:rsidR="00DD07EF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 -</w:t>
      </w:r>
      <w:r w:rsidR="00065B5D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 CARACTERISTICILE CONSTRUC</w:t>
      </w:r>
      <w:r w:rsidR="007833A4" w:rsidRPr="005B5FC1">
        <w:rPr>
          <w:rFonts w:ascii="Trebuchet MS" w:hAnsi="Trebuchet MS" w:cs="Arial"/>
          <w:b/>
          <w:sz w:val="20"/>
          <w:szCs w:val="20"/>
          <w:lang w:val="ro-RO"/>
        </w:rPr>
        <w:t>Ț</w:t>
      </w:r>
      <w:r w:rsidR="00065B5D" w:rsidRPr="005B5FC1">
        <w:rPr>
          <w:rFonts w:ascii="Trebuchet MS" w:hAnsi="Trebuchet MS" w:cs="Arial"/>
          <w:b/>
          <w:sz w:val="20"/>
          <w:szCs w:val="20"/>
          <w:lang w:val="ro-RO"/>
        </w:rPr>
        <w:t xml:space="preserve">IILOR: </w:t>
      </w:r>
    </w:p>
    <w:p w:rsidR="006177CE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f</w:t>
      </w:r>
      <w:r w:rsidR="009D52F1" w:rsidRPr="005B5FC1">
        <w:rPr>
          <w:rFonts w:ascii="Trebuchet MS" w:hAnsi="Trebuchet MS" w:cs="Arial"/>
          <w:sz w:val="20"/>
          <w:szCs w:val="20"/>
          <w:lang w:val="ro-RO"/>
        </w:rPr>
        <w:t>unc</w:t>
      </w:r>
      <w:r w:rsidR="007833A4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9D52F1" w:rsidRPr="005B5FC1">
        <w:rPr>
          <w:rFonts w:ascii="Trebuchet MS" w:hAnsi="Trebuchet MS" w:cs="Arial"/>
          <w:sz w:val="20"/>
          <w:szCs w:val="20"/>
          <w:lang w:val="ro-RO"/>
        </w:rPr>
        <w:t>iunea</w:t>
      </w:r>
    </w:p>
    <w:p w:rsidR="006177CE" w:rsidRPr="005B5FC1" w:rsidRDefault="006177CE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cultură</w:t>
      </w:r>
    </w:p>
    <w:p w:rsidR="00BF49E4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d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imensiunile</w:t>
      </w:r>
    </w:p>
    <w:p w:rsidR="006177CE" w:rsidRPr="005B5FC1" w:rsidRDefault="006177CE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dimensiuni maxime în plan ale monumentului: 93.21x 35.18 m</w:t>
      </w:r>
    </w:p>
    <w:p w:rsidR="0082701F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r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egim de 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î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n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l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ime</w:t>
      </w:r>
    </w:p>
    <w:p w:rsidR="006177CE" w:rsidRPr="005B5FC1" w:rsidRDefault="006177CE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S(parțial)+P+E1(parțial)</w:t>
      </w:r>
    </w:p>
    <w:p w:rsidR="00BF49E4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-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H</w:t>
      </w:r>
      <w:r w:rsidR="00BF49E4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MAX. CORNI</w:t>
      </w:r>
      <w:r w:rsidR="0046594C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ȘĂ</w:t>
      </w:r>
      <w:r w:rsidR="00BF49E4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 xml:space="preserve"> (STREA</w:t>
      </w:r>
      <w:r w:rsidR="0046594C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Ș</w:t>
      </w:r>
      <w:r w:rsidR="00BF49E4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IN</w:t>
      </w:r>
      <w:r w:rsidR="0046594C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)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 =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 xml:space="preserve"> 7.39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m; H</w:t>
      </w:r>
      <w:r w:rsidR="00BF49E4" w:rsidRPr="005B5FC1">
        <w:rPr>
          <w:rFonts w:ascii="Trebuchet MS" w:hAnsi="Trebuchet MS" w:cs="Arial"/>
          <w:sz w:val="20"/>
          <w:szCs w:val="20"/>
          <w:vertAlign w:val="subscript"/>
          <w:lang w:val="ro-RO"/>
        </w:rPr>
        <w:t>MAX. COAMA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 = 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>11.50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 m</w:t>
      </w:r>
    </w:p>
    <w:p w:rsidR="00BF49E4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suprafa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a construit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- Sc  =  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 xml:space="preserve">1479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mp;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ab/>
      </w:r>
    </w:p>
    <w:p w:rsidR="00BF49E4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suprafa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a desf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ăș</w:t>
      </w:r>
      <w:r w:rsidRPr="005B5FC1">
        <w:rPr>
          <w:rFonts w:ascii="Trebuchet MS" w:hAnsi="Trebuchet MS" w:cs="Arial"/>
          <w:sz w:val="20"/>
          <w:szCs w:val="20"/>
          <w:lang w:val="ro-RO"/>
        </w:rPr>
        <w:t>urat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- Sd = 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 xml:space="preserve">2066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mp;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ab/>
      </w:r>
    </w:p>
    <w:p w:rsidR="003D6E81" w:rsidRPr="005B5FC1" w:rsidRDefault="00D91960" w:rsidP="006177CE">
      <w:pPr>
        <w:tabs>
          <w:tab w:val="left" w:pos="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suprafa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Pr="005B5FC1">
        <w:rPr>
          <w:rFonts w:ascii="Trebuchet MS" w:hAnsi="Trebuchet MS" w:cs="Arial"/>
          <w:sz w:val="20"/>
          <w:szCs w:val="20"/>
          <w:lang w:val="ro-RO"/>
        </w:rPr>
        <w:t>a util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 total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ă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 xml:space="preserve">- Su = </w:t>
      </w:r>
      <w:r w:rsidR="006177CE" w:rsidRPr="005B5FC1">
        <w:rPr>
          <w:rFonts w:ascii="Trebuchet MS" w:hAnsi="Trebuchet MS" w:cs="Arial"/>
          <w:sz w:val="20"/>
          <w:szCs w:val="20"/>
          <w:lang w:val="ro-RO"/>
        </w:rPr>
        <w:t xml:space="preserve">1320.71 </w:t>
      </w:r>
      <w:r w:rsidR="00BF49E4" w:rsidRPr="005B5FC1">
        <w:rPr>
          <w:rFonts w:ascii="Trebuchet MS" w:hAnsi="Trebuchet MS" w:cs="Arial"/>
          <w:sz w:val="20"/>
          <w:szCs w:val="20"/>
          <w:lang w:val="ro-RO"/>
        </w:rPr>
        <w:t>mp;</w:t>
      </w:r>
    </w:p>
    <w:p w:rsidR="0082701F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s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istem constructiv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fundații din beton armat, cu ziduri portante din cărămidă plină presată, cu stâlpi și grinzi din beton armat, plăci din beton armat</w:t>
      </w:r>
    </w:p>
    <w:p w:rsidR="0082701F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f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undaţii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beton armat</w:t>
      </w:r>
    </w:p>
    <w:p w:rsidR="0082701F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a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coperiş (şarpantă/terasă)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șarpantă</w:t>
      </w:r>
    </w:p>
    <w:p w:rsidR="0082701F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î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nvelitoare (material/culoare)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 xml:space="preserve">tablă </w:t>
      </w:r>
      <w:r w:rsidR="00E517F2" w:rsidRPr="005B5FC1">
        <w:rPr>
          <w:rFonts w:ascii="Trebuchet MS" w:hAnsi="Trebuchet MS" w:cs="Arial"/>
          <w:sz w:val="20"/>
          <w:szCs w:val="20"/>
          <w:lang w:val="ro-RO"/>
        </w:rPr>
        <w:t>fălțuită și tablă solz</w:t>
      </w:r>
      <w:r w:rsidRPr="005B5FC1">
        <w:rPr>
          <w:rFonts w:ascii="Trebuchet MS" w:hAnsi="Trebuchet MS" w:cs="Arial"/>
          <w:sz w:val="20"/>
          <w:szCs w:val="20"/>
          <w:lang w:val="ro-RO"/>
        </w:rPr>
        <w:t>/zinc</w:t>
      </w:r>
    </w:p>
    <w:p w:rsidR="0082701F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f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inisaj exterior (material/culoare)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tencuială/ocru deschis desatura</w:t>
      </w:r>
      <w:r w:rsidR="00E517F2" w:rsidRPr="005B5FC1">
        <w:rPr>
          <w:rFonts w:ascii="Trebuchet MS" w:hAnsi="Trebuchet MS" w:cs="Arial"/>
          <w:sz w:val="20"/>
          <w:szCs w:val="20"/>
          <w:lang w:val="ro-RO"/>
        </w:rPr>
        <w:t>t</w:t>
      </w:r>
      <w:r w:rsidRPr="005B5FC1">
        <w:rPr>
          <w:rFonts w:ascii="Trebuchet MS" w:hAnsi="Trebuchet MS" w:cs="Arial"/>
          <w:sz w:val="20"/>
          <w:szCs w:val="20"/>
          <w:lang w:val="ro-RO"/>
        </w:rPr>
        <w:t xml:space="preserve"> – cărămidă aparentă/roșu brun închis</w:t>
      </w:r>
    </w:p>
    <w:p w:rsidR="00CD1EFB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t</w:t>
      </w:r>
      <w:r w:rsidR="0082701F" w:rsidRPr="005B5FC1">
        <w:rPr>
          <w:rFonts w:ascii="Trebuchet MS" w:hAnsi="Trebuchet MS" w:cs="Arial"/>
          <w:sz w:val="20"/>
          <w:szCs w:val="20"/>
          <w:lang w:val="ro-RO"/>
        </w:rPr>
        <w:t>âmplărie exterior (material/culoare)</w:t>
      </w:r>
    </w:p>
    <w:p w:rsidR="00F32617" w:rsidRPr="005B5FC1" w:rsidRDefault="00F32617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lemn/brun deschis (siena naturală)</w:t>
      </w:r>
    </w:p>
    <w:p w:rsidR="005D6E6B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eastAsia="Calibri" w:hAnsi="Trebuchet MS" w:cs="Arial"/>
          <w:iCs/>
          <w:sz w:val="20"/>
          <w:szCs w:val="20"/>
          <w:vertAlign w:val="superscript"/>
          <w:lang w:val="ro-RO"/>
        </w:rPr>
      </w:pPr>
      <w:bookmarkStart w:id="9" w:name="OLE_LINK3"/>
      <w:bookmarkStart w:id="10" w:name="OLE_LINK4"/>
      <w:bookmarkStart w:id="11" w:name="OLE_LINK5"/>
      <w:r w:rsidRPr="005B5FC1">
        <w:rPr>
          <w:rFonts w:ascii="Trebuchet MS" w:hAnsi="Trebuchet MS" w:cs="Arial"/>
          <w:sz w:val="20"/>
          <w:szCs w:val="20"/>
          <w:lang w:val="ro-RO"/>
        </w:rPr>
        <w:t>- i</w:t>
      </w:r>
      <w:r w:rsidR="0007500A" w:rsidRPr="005B5FC1">
        <w:rPr>
          <w:rFonts w:ascii="Trebuchet MS" w:hAnsi="Trebuchet MS" w:cs="Arial"/>
          <w:sz w:val="20"/>
          <w:szCs w:val="20"/>
          <w:lang w:val="ro-RO"/>
        </w:rPr>
        <w:t>nterven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>ț</w:t>
      </w:r>
      <w:r w:rsidR="0007500A" w:rsidRPr="005B5FC1">
        <w:rPr>
          <w:rFonts w:ascii="Trebuchet MS" w:hAnsi="Trebuchet MS" w:cs="Arial"/>
          <w:sz w:val="20"/>
          <w:szCs w:val="20"/>
          <w:lang w:val="ro-RO"/>
        </w:rPr>
        <w:t>i</w:t>
      </w:r>
      <w:r w:rsidR="00460516" w:rsidRPr="005B5FC1">
        <w:rPr>
          <w:rFonts w:ascii="Trebuchet MS" w:hAnsi="Trebuchet MS" w:cs="Arial"/>
          <w:sz w:val="20"/>
          <w:szCs w:val="20"/>
          <w:lang w:val="ro-RO"/>
        </w:rPr>
        <w:t>i asupra componentelor a</w:t>
      </w:r>
      <w:r w:rsidR="005D6E6B" w:rsidRPr="005B5FC1">
        <w:rPr>
          <w:rFonts w:ascii="Trebuchet MS" w:hAnsi="Trebuchet MS" w:cs="Arial"/>
          <w:sz w:val="20"/>
          <w:szCs w:val="20"/>
          <w:lang w:val="ro-RO"/>
        </w:rPr>
        <w:t>r</w:t>
      </w:r>
      <w:r w:rsidR="00460516" w:rsidRPr="005B5FC1">
        <w:rPr>
          <w:rFonts w:ascii="Trebuchet MS" w:hAnsi="Trebuchet MS" w:cs="Arial"/>
          <w:sz w:val="20"/>
          <w:szCs w:val="20"/>
          <w:lang w:val="ro-RO"/>
        </w:rPr>
        <w:t>tistice</w:t>
      </w:r>
    </w:p>
    <w:p w:rsidR="00F32617" w:rsidRPr="005B5FC1" w:rsidRDefault="005D6E6B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eastAsia="Calibri" w:hAnsi="Trebuchet MS" w:cs="Arial"/>
          <w:iCs/>
          <w:sz w:val="20"/>
          <w:szCs w:val="20"/>
          <w:lang w:val="ro-RO"/>
        </w:rPr>
      </w:pPr>
      <w:r w:rsidRPr="005B5FC1">
        <w:rPr>
          <w:rFonts w:ascii="Trebuchet MS" w:eastAsia="Calibri" w:hAnsi="Trebuchet MS" w:cs="Arial"/>
          <w:iCs/>
          <w:sz w:val="20"/>
          <w:szCs w:val="20"/>
          <w:lang w:val="ro-RO"/>
        </w:rPr>
        <w:t>nu sunt prezente componente artistice de valoare, însă diversele elementele decorative ale fațadei vor fi refacute după forma originală</w:t>
      </w:r>
    </w:p>
    <w:bookmarkEnd w:id="9"/>
    <w:bookmarkEnd w:id="10"/>
    <w:bookmarkEnd w:id="11"/>
    <w:p w:rsidR="00F32617" w:rsidRPr="005B5FC1" w:rsidRDefault="002802CF" w:rsidP="006177CE">
      <w:pPr>
        <w:tabs>
          <w:tab w:val="left" w:pos="0"/>
          <w:tab w:val="left" w:pos="360"/>
          <w:tab w:val="center" w:pos="4677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s</w:t>
      </w:r>
      <w:r w:rsidR="003738A4" w:rsidRPr="005B5FC1">
        <w:rPr>
          <w:rFonts w:ascii="Trebuchet MS" w:hAnsi="Trebuchet MS" w:cs="Arial"/>
          <w:sz w:val="20"/>
          <w:szCs w:val="20"/>
          <w:lang w:val="ro-RO"/>
        </w:rPr>
        <w:t>ist</w:t>
      </w:r>
      <w:r w:rsidR="0046594C" w:rsidRPr="005B5FC1">
        <w:rPr>
          <w:rFonts w:ascii="Trebuchet MS" w:hAnsi="Trebuchet MS" w:cs="Arial"/>
          <w:sz w:val="20"/>
          <w:szCs w:val="20"/>
          <w:lang w:val="ro-RO"/>
        </w:rPr>
        <w:t xml:space="preserve">em de </w:t>
      </w:r>
      <w:r w:rsidRPr="005B5FC1">
        <w:rPr>
          <w:rFonts w:ascii="Trebuchet MS" w:hAnsi="Trebuchet MS" w:cs="Arial"/>
          <w:sz w:val="20"/>
          <w:szCs w:val="20"/>
          <w:lang w:val="ro-RO"/>
        </w:rPr>
        <w:t>încălzire</w:t>
      </w:r>
    </w:p>
    <w:p w:rsidR="002802CF" w:rsidRPr="005B5FC1" w:rsidRDefault="00F32617" w:rsidP="006177CE">
      <w:pPr>
        <w:tabs>
          <w:tab w:val="left" w:pos="0"/>
          <w:tab w:val="left" w:pos="360"/>
          <w:tab w:val="center" w:pos="4677"/>
        </w:tabs>
        <w:spacing w:after="0"/>
        <w:jc w:val="both"/>
        <w:rPr>
          <w:rFonts w:ascii="Trebuchet MS" w:eastAsia="Calibri" w:hAnsi="Trebuchet MS" w:cs="Arial"/>
          <w:iCs/>
          <w:sz w:val="20"/>
          <w:szCs w:val="20"/>
          <w:vertAlign w:val="superscript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sistem tip VRV – sistem de aer condiționat multizonal (aer cald și aer rece) - electric</w:t>
      </w:r>
      <w:r w:rsidR="00E9442A" w:rsidRPr="005B5FC1">
        <w:rPr>
          <w:rFonts w:ascii="Trebuchet MS" w:hAnsi="Trebuchet MS" w:cs="Arial"/>
          <w:sz w:val="20"/>
          <w:szCs w:val="20"/>
          <w:lang w:val="ro-RO"/>
        </w:rPr>
        <w:tab/>
      </w:r>
    </w:p>
    <w:p w:rsidR="00420C09" w:rsidRPr="005B5FC1" w:rsidRDefault="00D91960" w:rsidP="006177CE">
      <w:pPr>
        <w:tabs>
          <w:tab w:val="left" w:pos="0"/>
          <w:tab w:val="left" w:pos="360"/>
        </w:tabs>
        <w:spacing w:after="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B5FC1">
        <w:rPr>
          <w:rFonts w:ascii="Trebuchet MS" w:hAnsi="Trebuchet MS" w:cs="Arial"/>
          <w:sz w:val="20"/>
          <w:szCs w:val="20"/>
          <w:lang w:val="ro-RO"/>
        </w:rPr>
        <w:t>- a</w:t>
      </w:r>
      <w:r w:rsidR="00420C09" w:rsidRPr="005B5FC1">
        <w:rPr>
          <w:rFonts w:ascii="Trebuchet MS" w:hAnsi="Trebuchet MS" w:cs="Arial"/>
          <w:sz w:val="20"/>
          <w:szCs w:val="20"/>
          <w:lang w:val="ro-RO"/>
        </w:rPr>
        <w:t>lte caracteristici specific</w:t>
      </w:r>
      <w:r w:rsidR="00804F60" w:rsidRPr="005B5FC1">
        <w:rPr>
          <w:rFonts w:ascii="Trebuchet MS" w:hAnsi="Trebuchet MS" w:cs="Arial"/>
          <w:sz w:val="20"/>
          <w:szCs w:val="20"/>
          <w:lang w:val="ro-RO"/>
        </w:rPr>
        <w:t>e</w:t>
      </w:r>
    </w:p>
    <w:sectPr w:rsidR="00420C09" w:rsidRPr="005B5FC1" w:rsidSect="006855E6">
      <w:headerReference w:type="default" r:id="rId8"/>
      <w:pgSz w:w="11907" w:h="16840" w:code="9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4F" w:rsidRDefault="00436D4F" w:rsidP="00DD64A0">
      <w:pPr>
        <w:spacing w:after="0" w:line="240" w:lineRule="auto"/>
      </w:pPr>
      <w:r>
        <w:separator/>
      </w:r>
    </w:p>
  </w:endnote>
  <w:endnote w:type="continuationSeparator" w:id="0">
    <w:p w:rsidR="00436D4F" w:rsidRDefault="00436D4F" w:rsidP="00D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4F" w:rsidRDefault="00436D4F" w:rsidP="00DD64A0">
      <w:pPr>
        <w:spacing w:after="0" w:line="240" w:lineRule="auto"/>
      </w:pPr>
      <w:r>
        <w:separator/>
      </w:r>
    </w:p>
  </w:footnote>
  <w:footnote w:type="continuationSeparator" w:id="0">
    <w:p w:rsidR="00436D4F" w:rsidRDefault="00436D4F" w:rsidP="00D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DD64A0" w:rsidRPr="00DD64A0" w:rsidTr="00857FB3">
      <w:tc>
        <w:tcPr>
          <w:tcW w:w="7560" w:type="dxa"/>
        </w:tcPr>
        <w:p w:rsidR="00DD64A0" w:rsidRPr="00DD64A0" w:rsidRDefault="00DD64A0" w:rsidP="00857FB3">
          <w:pPr>
            <w:spacing w:after="0" w:line="240" w:lineRule="auto"/>
            <w:rPr>
              <w:rFonts w:ascii="Trebuchet MS" w:eastAsia="Times New Roman" w:hAnsi="Trebuchet MS"/>
              <w:color w:val="808080"/>
              <w:sz w:val="16"/>
              <w:szCs w:val="16"/>
              <w:lang w:val="ro-RO"/>
            </w:rPr>
          </w:pPr>
          <w:r w:rsidRPr="00DD64A0">
            <w:rPr>
              <w:rFonts w:ascii="Trebuchet MS" w:eastAsia="Times New Roman" w:hAnsi="Trebuchet MS"/>
              <w:color w:val="808080"/>
              <w:sz w:val="16"/>
              <w:szCs w:val="16"/>
              <w:lang w:val="ro-RO"/>
            </w:rPr>
            <w:t>Programul Operaţional Regional 2014-2020</w:t>
          </w:r>
        </w:p>
      </w:tc>
      <w:tc>
        <w:tcPr>
          <w:tcW w:w="1260" w:type="dxa"/>
        </w:tcPr>
        <w:p w:rsidR="00DD64A0" w:rsidRPr="00DD64A0" w:rsidRDefault="00DD64A0" w:rsidP="00857FB3">
          <w:pPr>
            <w:spacing w:after="0" w:line="240" w:lineRule="auto"/>
            <w:jc w:val="right"/>
            <w:rPr>
              <w:rFonts w:ascii="Trebuchet MS" w:eastAsia="Times New Roman" w:hAnsi="Trebuchet MS"/>
              <w:color w:val="808080"/>
              <w:sz w:val="16"/>
              <w:szCs w:val="16"/>
              <w:lang w:val="ro-RO"/>
            </w:rPr>
          </w:pPr>
        </w:p>
      </w:tc>
    </w:tr>
    <w:tr w:rsidR="00DD64A0" w:rsidRPr="00DD64A0" w:rsidTr="00857FB3">
      <w:trPr>
        <w:cantSplit/>
      </w:trPr>
      <w:tc>
        <w:tcPr>
          <w:tcW w:w="8820" w:type="dxa"/>
          <w:gridSpan w:val="2"/>
        </w:tcPr>
        <w:p w:rsidR="00DD64A0" w:rsidRDefault="00DD64A0" w:rsidP="00857FB3">
          <w:pPr>
            <w:spacing w:after="0" w:line="240" w:lineRule="auto"/>
            <w:jc w:val="right"/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</w:pPr>
          <w:r w:rsidRPr="00DD64A0"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  <w:t xml:space="preserve">Anexa </w:t>
          </w:r>
          <w:r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  <w:t>6</w:t>
          </w:r>
        </w:p>
        <w:p w:rsidR="00DD64A0" w:rsidRPr="00DD64A0" w:rsidRDefault="00DD64A0" w:rsidP="00857FB3">
          <w:pPr>
            <w:spacing w:after="0" w:line="240" w:lineRule="auto"/>
            <w:jc w:val="right"/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</w:pPr>
        </w:p>
        <w:p w:rsidR="00DD64A0" w:rsidRPr="00DD64A0" w:rsidRDefault="00DD64A0" w:rsidP="00857FB3">
          <w:pPr>
            <w:spacing w:after="0" w:line="240" w:lineRule="auto"/>
            <w:jc w:val="right"/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</w:pPr>
          <w:r w:rsidRPr="00DD64A0">
            <w:rPr>
              <w:rFonts w:ascii="Trebuchet MS" w:eastAsia="Times New Roman" w:hAnsi="Trebuchet MS"/>
              <w:b/>
              <w:bCs/>
              <w:color w:val="808080"/>
              <w:sz w:val="16"/>
              <w:szCs w:val="16"/>
              <w:lang w:val="ro-RO"/>
            </w:rPr>
            <w:t>Prioritatea de investiţii 5.1 – Conservarea, protejarea, promovarea şi dezvoltarea patrimoniului natural şi cultural</w:t>
          </w:r>
        </w:p>
      </w:tc>
    </w:tr>
  </w:tbl>
  <w:p w:rsidR="00DD64A0" w:rsidRDefault="00DD6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6F5"/>
    <w:multiLevelType w:val="hybridMultilevel"/>
    <w:tmpl w:val="147E9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8DB"/>
    <w:multiLevelType w:val="hybridMultilevel"/>
    <w:tmpl w:val="0DFCB78C"/>
    <w:lvl w:ilvl="0" w:tplc="F82064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12C7C"/>
    <w:multiLevelType w:val="hybridMultilevel"/>
    <w:tmpl w:val="9E14D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30BD"/>
    <w:multiLevelType w:val="hybridMultilevel"/>
    <w:tmpl w:val="F96A1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676"/>
    <w:multiLevelType w:val="hybridMultilevel"/>
    <w:tmpl w:val="CF9E8794"/>
    <w:lvl w:ilvl="0" w:tplc="8C227C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A4A"/>
    <w:multiLevelType w:val="hybridMultilevel"/>
    <w:tmpl w:val="E1C83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36396"/>
    <w:multiLevelType w:val="hybridMultilevel"/>
    <w:tmpl w:val="962CA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64F"/>
    <w:multiLevelType w:val="hybridMultilevel"/>
    <w:tmpl w:val="EECE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0"/>
    <w:multiLevelType w:val="hybridMultilevel"/>
    <w:tmpl w:val="8BDA99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D2F4A"/>
    <w:multiLevelType w:val="hybridMultilevel"/>
    <w:tmpl w:val="C470A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07DB"/>
    <w:multiLevelType w:val="hybridMultilevel"/>
    <w:tmpl w:val="3BE4E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14B7B"/>
    <w:multiLevelType w:val="hybridMultilevel"/>
    <w:tmpl w:val="D3AC2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6D1C"/>
    <w:multiLevelType w:val="hybridMultilevel"/>
    <w:tmpl w:val="34D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67C9"/>
    <w:multiLevelType w:val="hybridMultilevel"/>
    <w:tmpl w:val="2E0282D2"/>
    <w:lvl w:ilvl="0" w:tplc="4C62A5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629F3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</w:abstractNum>
  <w:abstractNum w:abstractNumId="15" w15:restartNumberingAfterBreak="0">
    <w:nsid w:val="798248DF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1"/>
    <w:rsid w:val="00020B0A"/>
    <w:rsid w:val="000233AD"/>
    <w:rsid w:val="00037801"/>
    <w:rsid w:val="00051D74"/>
    <w:rsid w:val="00065B5D"/>
    <w:rsid w:val="0007167C"/>
    <w:rsid w:val="0007500A"/>
    <w:rsid w:val="0007544F"/>
    <w:rsid w:val="00082BAD"/>
    <w:rsid w:val="000A7F86"/>
    <w:rsid w:val="000B1864"/>
    <w:rsid w:val="000E39C6"/>
    <w:rsid w:val="000E7D1C"/>
    <w:rsid w:val="00136199"/>
    <w:rsid w:val="00137716"/>
    <w:rsid w:val="0015365E"/>
    <w:rsid w:val="001715F3"/>
    <w:rsid w:val="0017309A"/>
    <w:rsid w:val="0018162B"/>
    <w:rsid w:val="00181CB8"/>
    <w:rsid w:val="001A3551"/>
    <w:rsid w:val="001A5871"/>
    <w:rsid w:val="001B34C8"/>
    <w:rsid w:val="001E07EB"/>
    <w:rsid w:val="001E4D7A"/>
    <w:rsid w:val="001F592D"/>
    <w:rsid w:val="00214D01"/>
    <w:rsid w:val="00216961"/>
    <w:rsid w:val="00220AB9"/>
    <w:rsid w:val="002231C5"/>
    <w:rsid w:val="0022362D"/>
    <w:rsid w:val="00223BDB"/>
    <w:rsid w:val="00223BF5"/>
    <w:rsid w:val="00227ED9"/>
    <w:rsid w:val="00230DA4"/>
    <w:rsid w:val="00233D09"/>
    <w:rsid w:val="00244B43"/>
    <w:rsid w:val="00246285"/>
    <w:rsid w:val="002751AA"/>
    <w:rsid w:val="002802CF"/>
    <w:rsid w:val="00291C19"/>
    <w:rsid w:val="002F2F70"/>
    <w:rsid w:val="002F5143"/>
    <w:rsid w:val="00320A48"/>
    <w:rsid w:val="00331925"/>
    <w:rsid w:val="0033400A"/>
    <w:rsid w:val="00334699"/>
    <w:rsid w:val="00341E18"/>
    <w:rsid w:val="00357686"/>
    <w:rsid w:val="003718C1"/>
    <w:rsid w:val="003738A4"/>
    <w:rsid w:val="00382E23"/>
    <w:rsid w:val="00383C3D"/>
    <w:rsid w:val="00384CCF"/>
    <w:rsid w:val="00384DCF"/>
    <w:rsid w:val="00394077"/>
    <w:rsid w:val="003973E9"/>
    <w:rsid w:val="003B4ABD"/>
    <w:rsid w:val="003B573C"/>
    <w:rsid w:val="003C7BE2"/>
    <w:rsid w:val="003D1BF9"/>
    <w:rsid w:val="003D6E81"/>
    <w:rsid w:val="003E1706"/>
    <w:rsid w:val="003E3DDC"/>
    <w:rsid w:val="003F6591"/>
    <w:rsid w:val="00402FD9"/>
    <w:rsid w:val="004154B5"/>
    <w:rsid w:val="00420C09"/>
    <w:rsid w:val="0042363A"/>
    <w:rsid w:val="00436D4F"/>
    <w:rsid w:val="00447773"/>
    <w:rsid w:val="00460516"/>
    <w:rsid w:val="00463252"/>
    <w:rsid w:val="0046594C"/>
    <w:rsid w:val="00466788"/>
    <w:rsid w:val="00472274"/>
    <w:rsid w:val="004761DA"/>
    <w:rsid w:val="00483FE4"/>
    <w:rsid w:val="004A0D89"/>
    <w:rsid w:val="004A3ABB"/>
    <w:rsid w:val="004A457E"/>
    <w:rsid w:val="004A6330"/>
    <w:rsid w:val="004C13B8"/>
    <w:rsid w:val="004D15C2"/>
    <w:rsid w:val="004E4FFE"/>
    <w:rsid w:val="004F7F25"/>
    <w:rsid w:val="0050186C"/>
    <w:rsid w:val="00511862"/>
    <w:rsid w:val="005262BF"/>
    <w:rsid w:val="005528B0"/>
    <w:rsid w:val="005600F2"/>
    <w:rsid w:val="0056521F"/>
    <w:rsid w:val="00570A08"/>
    <w:rsid w:val="00572766"/>
    <w:rsid w:val="00575E8D"/>
    <w:rsid w:val="005810D2"/>
    <w:rsid w:val="00593C8A"/>
    <w:rsid w:val="005A0CFA"/>
    <w:rsid w:val="005B2819"/>
    <w:rsid w:val="005B3214"/>
    <w:rsid w:val="005B5FC1"/>
    <w:rsid w:val="005B617C"/>
    <w:rsid w:val="005C4BF6"/>
    <w:rsid w:val="005C7258"/>
    <w:rsid w:val="005D1070"/>
    <w:rsid w:val="005D6E6B"/>
    <w:rsid w:val="005E4C31"/>
    <w:rsid w:val="005F6351"/>
    <w:rsid w:val="006177CE"/>
    <w:rsid w:val="00620B4F"/>
    <w:rsid w:val="00627DFF"/>
    <w:rsid w:val="00632943"/>
    <w:rsid w:val="00636BF8"/>
    <w:rsid w:val="00645566"/>
    <w:rsid w:val="00657584"/>
    <w:rsid w:val="00661033"/>
    <w:rsid w:val="00661F55"/>
    <w:rsid w:val="006639B0"/>
    <w:rsid w:val="006705F5"/>
    <w:rsid w:val="00673852"/>
    <w:rsid w:val="006855E6"/>
    <w:rsid w:val="00685913"/>
    <w:rsid w:val="006969D3"/>
    <w:rsid w:val="006C21A1"/>
    <w:rsid w:val="006C5CE7"/>
    <w:rsid w:val="006C67DA"/>
    <w:rsid w:val="006C6B46"/>
    <w:rsid w:val="006D3EAC"/>
    <w:rsid w:val="0071294D"/>
    <w:rsid w:val="00712C71"/>
    <w:rsid w:val="00713E6A"/>
    <w:rsid w:val="00716FB1"/>
    <w:rsid w:val="007307A8"/>
    <w:rsid w:val="00731F99"/>
    <w:rsid w:val="00747845"/>
    <w:rsid w:val="0075569A"/>
    <w:rsid w:val="007701CF"/>
    <w:rsid w:val="00776510"/>
    <w:rsid w:val="007833A4"/>
    <w:rsid w:val="007848B1"/>
    <w:rsid w:val="00791C64"/>
    <w:rsid w:val="007B4345"/>
    <w:rsid w:val="007B5171"/>
    <w:rsid w:val="007E1ADE"/>
    <w:rsid w:val="007E531B"/>
    <w:rsid w:val="007F06A0"/>
    <w:rsid w:val="007F78D7"/>
    <w:rsid w:val="00801979"/>
    <w:rsid w:val="00804F60"/>
    <w:rsid w:val="00812243"/>
    <w:rsid w:val="00817077"/>
    <w:rsid w:val="0082089A"/>
    <w:rsid w:val="00826E4C"/>
    <w:rsid w:val="0082701F"/>
    <w:rsid w:val="00834822"/>
    <w:rsid w:val="00847520"/>
    <w:rsid w:val="008731EB"/>
    <w:rsid w:val="00874397"/>
    <w:rsid w:val="0088112A"/>
    <w:rsid w:val="00881683"/>
    <w:rsid w:val="008875B4"/>
    <w:rsid w:val="00893276"/>
    <w:rsid w:val="00894BCC"/>
    <w:rsid w:val="008A264B"/>
    <w:rsid w:val="008A4456"/>
    <w:rsid w:val="008B46B2"/>
    <w:rsid w:val="008B6E5B"/>
    <w:rsid w:val="008B7668"/>
    <w:rsid w:val="008D4AF9"/>
    <w:rsid w:val="008E10C9"/>
    <w:rsid w:val="008E4F8A"/>
    <w:rsid w:val="008F0795"/>
    <w:rsid w:val="00904808"/>
    <w:rsid w:val="00910AB0"/>
    <w:rsid w:val="00913FC4"/>
    <w:rsid w:val="00940186"/>
    <w:rsid w:val="00941DF3"/>
    <w:rsid w:val="00976540"/>
    <w:rsid w:val="00992A71"/>
    <w:rsid w:val="009A4B5A"/>
    <w:rsid w:val="009B0DBB"/>
    <w:rsid w:val="009C0088"/>
    <w:rsid w:val="009D52F1"/>
    <w:rsid w:val="009E76EE"/>
    <w:rsid w:val="009F5B24"/>
    <w:rsid w:val="00A06385"/>
    <w:rsid w:val="00A25BFC"/>
    <w:rsid w:val="00A62045"/>
    <w:rsid w:val="00A74D6D"/>
    <w:rsid w:val="00A77461"/>
    <w:rsid w:val="00A86711"/>
    <w:rsid w:val="00A913DF"/>
    <w:rsid w:val="00AA1183"/>
    <w:rsid w:val="00AB7301"/>
    <w:rsid w:val="00AD6FA7"/>
    <w:rsid w:val="00AD76A0"/>
    <w:rsid w:val="00AE202E"/>
    <w:rsid w:val="00B03DC3"/>
    <w:rsid w:val="00B06B48"/>
    <w:rsid w:val="00B1145D"/>
    <w:rsid w:val="00B21B57"/>
    <w:rsid w:val="00B31F89"/>
    <w:rsid w:val="00B52CBA"/>
    <w:rsid w:val="00B5422D"/>
    <w:rsid w:val="00B73224"/>
    <w:rsid w:val="00B75ED0"/>
    <w:rsid w:val="00BA01C7"/>
    <w:rsid w:val="00BA0899"/>
    <w:rsid w:val="00BA3520"/>
    <w:rsid w:val="00BA7B74"/>
    <w:rsid w:val="00BB7F73"/>
    <w:rsid w:val="00BC0AA3"/>
    <w:rsid w:val="00BE0226"/>
    <w:rsid w:val="00BE4B72"/>
    <w:rsid w:val="00BE4D17"/>
    <w:rsid w:val="00BE5474"/>
    <w:rsid w:val="00BF0446"/>
    <w:rsid w:val="00BF3579"/>
    <w:rsid w:val="00BF49E4"/>
    <w:rsid w:val="00C02CEA"/>
    <w:rsid w:val="00C45A82"/>
    <w:rsid w:val="00C72FA1"/>
    <w:rsid w:val="00C819C1"/>
    <w:rsid w:val="00C856F7"/>
    <w:rsid w:val="00C92163"/>
    <w:rsid w:val="00C93865"/>
    <w:rsid w:val="00C94C3E"/>
    <w:rsid w:val="00C94EEA"/>
    <w:rsid w:val="00CA2BE0"/>
    <w:rsid w:val="00CA4E54"/>
    <w:rsid w:val="00CA5B01"/>
    <w:rsid w:val="00CB1059"/>
    <w:rsid w:val="00CB7AC6"/>
    <w:rsid w:val="00CC32D7"/>
    <w:rsid w:val="00CC384F"/>
    <w:rsid w:val="00CC641E"/>
    <w:rsid w:val="00CD1EFB"/>
    <w:rsid w:val="00CD64E6"/>
    <w:rsid w:val="00CF3B21"/>
    <w:rsid w:val="00D021D4"/>
    <w:rsid w:val="00D033B4"/>
    <w:rsid w:val="00D3034C"/>
    <w:rsid w:val="00D34DBF"/>
    <w:rsid w:val="00D4535D"/>
    <w:rsid w:val="00D65863"/>
    <w:rsid w:val="00D75641"/>
    <w:rsid w:val="00D91960"/>
    <w:rsid w:val="00D94B44"/>
    <w:rsid w:val="00DA5E39"/>
    <w:rsid w:val="00DA7965"/>
    <w:rsid w:val="00DD07EF"/>
    <w:rsid w:val="00DD64A0"/>
    <w:rsid w:val="00DE1716"/>
    <w:rsid w:val="00E03BC8"/>
    <w:rsid w:val="00E371A2"/>
    <w:rsid w:val="00E4787B"/>
    <w:rsid w:val="00E507EA"/>
    <w:rsid w:val="00E513E4"/>
    <w:rsid w:val="00E517F2"/>
    <w:rsid w:val="00E53015"/>
    <w:rsid w:val="00E60CD7"/>
    <w:rsid w:val="00E71437"/>
    <w:rsid w:val="00E84AF0"/>
    <w:rsid w:val="00E85F9C"/>
    <w:rsid w:val="00E9442A"/>
    <w:rsid w:val="00EA0847"/>
    <w:rsid w:val="00EA18EC"/>
    <w:rsid w:val="00EA2EE9"/>
    <w:rsid w:val="00EA6D7F"/>
    <w:rsid w:val="00EC1EDC"/>
    <w:rsid w:val="00EE0F26"/>
    <w:rsid w:val="00EE2847"/>
    <w:rsid w:val="00EF0C9D"/>
    <w:rsid w:val="00EF40B7"/>
    <w:rsid w:val="00EF47CD"/>
    <w:rsid w:val="00EF5763"/>
    <w:rsid w:val="00EF651F"/>
    <w:rsid w:val="00EF675F"/>
    <w:rsid w:val="00F131CD"/>
    <w:rsid w:val="00F22978"/>
    <w:rsid w:val="00F27654"/>
    <w:rsid w:val="00F32617"/>
    <w:rsid w:val="00F41BA9"/>
    <w:rsid w:val="00F41E42"/>
    <w:rsid w:val="00F70405"/>
    <w:rsid w:val="00F76ABB"/>
    <w:rsid w:val="00F87E57"/>
    <w:rsid w:val="00FA1425"/>
    <w:rsid w:val="00FA3DD6"/>
    <w:rsid w:val="00FA7CBD"/>
    <w:rsid w:val="00FC055F"/>
    <w:rsid w:val="00FE3DB4"/>
    <w:rsid w:val="00FE559A"/>
    <w:rsid w:val="00FE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8A0E-2C07-41D0-B2D4-695340FE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A7CBD"/>
    <w:pPr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FA7CBD"/>
    <w:rPr>
      <w:rFonts w:ascii="Arial Narrow" w:eastAsia="Times New Roman" w:hAnsi="Arial Narrow" w:cs="Times New Roman"/>
      <w:sz w:val="1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E202E"/>
    <w:pPr>
      <w:ind w:left="720"/>
      <w:contextualSpacing/>
    </w:pPr>
  </w:style>
  <w:style w:type="character" w:customStyle="1" w:styleId="tpa1">
    <w:name w:val="tpa1"/>
    <w:basedOn w:val="DefaultParagraphFont"/>
    <w:rsid w:val="00B73224"/>
  </w:style>
  <w:style w:type="paragraph" w:styleId="BodyText">
    <w:name w:val="Body Text"/>
    <w:basedOn w:val="Normal"/>
    <w:link w:val="BodyTextChar"/>
    <w:uiPriority w:val="99"/>
    <w:semiHidden/>
    <w:unhideWhenUsed/>
    <w:rsid w:val="00AD6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6FA7"/>
  </w:style>
  <w:style w:type="paragraph" w:styleId="Header">
    <w:name w:val="header"/>
    <w:basedOn w:val="Normal"/>
    <w:link w:val="HeaderChar"/>
    <w:uiPriority w:val="99"/>
    <w:unhideWhenUsed/>
    <w:rsid w:val="00DD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A0"/>
  </w:style>
  <w:style w:type="paragraph" w:styleId="Footer">
    <w:name w:val="footer"/>
    <w:basedOn w:val="Normal"/>
    <w:link w:val="FooterChar"/>
    <w:uiPriority w:val="99"/>
    <w:unhideWhenUsed/>
    <w:rsid w:val="00DD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A0"/>
  </w:style>
  <w:style w:type="paragraph" w:styleId="BalloonText">
    <w:name w:val="Balloon Text"/>
    <w:basedOn w:val="Normal"/>
    <w:link w:val="BalloonTextChar"/>
    <w:uiPriority w:val="99"/>
    <w:semiHidden/>
    <w:unhideWhenUsed/>
    <w:rsid w:val="0059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54A9-84E4-41AF-A7BC-161B1AF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Piron Simona</cp:lastModifiedBy>
  <cp:revision>6</cp:revision>
  <cp:lastPrinted>2016-11-07T07:04:00Z</cp:lastPrinted>
  <dcterms:created xsi:type="dcterms:W3CDTF">2016-11-04T06:52:00Z</dcterms:created>
  <dcterms:modified xsi:type="dcterms:W3CDTF">2016-11-07T07:50:00Z</dcterms:modified>
</cp:coreProperties>
</file>